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C80" w:rsidRDefault="00E516D1" w:rsidP="005148BC">
      <w:pPr>
        <w:autoSpaceDE w:val="0"/>
        <w:autoSpaceDN w:val="0"/>
        <w:adjustRightInd w:val="0"/>
        <w:spacing w:after="0" w:line="240" w:lineRule="atLeast"/>
        <w:outlineLvl w:val="0"/>
        <w:rPr>
          <w:rFonts w:ascii="Times New Roman" w:hAnsi="Times New Roman" w:cs="Times New Roman"/>
          <w:sz w:val="28"/>
          <w:szCs w:val="28"/>
        </w:rPr>
      </w:pPr>
      <w:r w:rsidRPr="00E516D1">
        <w:rPr>
          <w:rFonts w:ascii="Times New Roman" w:hAnsi="Times New Roman" w:cs="Times New Roman"/>
          <w:noProof/>
          <w:sz w:val="24"/>
          <w:szCs w:val="24"/>
        </w:rPr>
        <w:drawing>
          <wp:inline distT="0" distB="0" distL="0" distR="0">
            <wp:extent cx="5940425" cy="840481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E516D1" w:rsidRDefault="00E516D1" w:rsidP="005148BC">
      <w:pPr>
        <w:autoSpaceDE w:val="0"/>
        <w:autoSpaceDN w:val="0"/>
        <w:adjustRightInd w:val="0"/>
        <w:spacing w:after="0" w:line="240" w:lineRule="atLeast"/>
        <w:outlineLvl w:val="0"/>
        <w:rPr>
          <w:rFonts w:ascii="Times New Roman" w:hAnsi="Times New Roman" w:cs="Times New Roman"/>
          <w:sz w:val="28"/>
          <w:szCs w:val="28"/>
        </w:rPr>
      </w:pPr>
    </w:p>
    <w:p w:rsidR="00E516D1" w:rsidRDefault="00E516D1" w:rsidP="005148BC">
      <w:pPr>
        <w:autoSpaceDE w:val="0"/>
        <w:autoSpaceDN w:val="0"/>
        <w:adjustRightInd w:val="0"/>
        <w:spacing w:after="0" w:line="240" w:lineRule="atLeast"/>
        <w:outlineLvl w:val="0"/>
        <w:rPr>
          <w:rFonts w:ascii="Times New Roman" w:hAnsi="Times New Roman" w:cs="Times New Roman"/>
          <w:sz w:val="28"/>
          <w:szCs w:val="28"/>
        </w:rPr>
      </w:pPr>
      <w:bookmarkStart w:id="0" w:name="_GoBack"/>
      <w:bookmarkEnd w:id="0"/>
    </w:p>
    <w:p w:rsidR="00DE0C80" w:rsidRDefault="00DE0C80" w:rsidP="005148BC">
      <w:pPr>
        <w:autoSpaceDE w:val="0"/>
        <w:autoSpaceDN w:val="0"/>
        <w:adjustRightInd w:val="0"/>
        <w:spacing w:after="0" w:line="240" w:lineRule="atLeast"/>
        <w:outlineLvl w:val="0"/>
        <w:rPr>
          <w:rFonts w:ascii="Times New Roman" w:hAnsi="Times New Roman" w:cs="Times New Roman"/>
          <w:sz w:val="28"/>
          <w:szCs w:val="28"/>
        </w:rPr>
      </w:pPr>
    </w:p>
    <w:p w:rsidR="00EB5923" w:rsidRPr="00B56FD2" w:rsidRDefault="00EB5923" w:rsidP="00B56FD2">
      <w:pPr>
        <w:pStyle w:val="aa"/>
        <w:numPr>
          <w:ilvl w:val="0"/>
          <w:numId w:val="1"/>
        </w:numPr>
        <w:autoSpaceDE w:val="0"/>
        <w:autoSpaceDN w:val="0"/>
        <w:adjustRightInd w:val="0"/>
        <w:spacing w:after="0" w:line="240" w:lineRule="atLeast"/>
        <w:jc w:val="center"/>
        <w:outlineLvl w:val="1"/>
        <w:rPr>
          <w:rFonts w:ascii="Times New Roman" w:hAnsi="Times New Roman" w:cs="Times New Roman"/>
          <w:sz w:val="28"/>
          <w:szCs w:val="28"/>
        </w:rPr>
      </w:pPr>
      <w:r w:rsidRPr="00B56FD2">
        <w:rPr>
          <w:rFonts w:ascii="Times New Roman" w:hAnsi="Times New Roman" w:cs="Times New Roman"/>
          <w:sz w:val="28"/>
          <w:szCs w:val="28"/>
        </w:rPr>
        <w:lastRenderedPageBreak/>
        <w:t>ОБЩИЕ ПОЛОЖЕНИЯ</w:t>
      </w:r>
    </w:p>
    <w:p w:rsidR="00B56FD2" w:rsidRPr="00B56FD2" w:rsidRDefault="00B56FD2" w:rsidP="00B56FD2">
      <w:pPr>
        <w:autoSpaceDE w:val="0"/>
        <w:autoSpaceDN w:val="0"/>
        <w:adjustRightInd w:val="0"/>
        <w:spacing w:after="0" w:line="240" w:lineRule="atLeast"/>
        <w:ind w:left="360"/>
        <w:outlineLvl w:val="1"/>
        <w:rPr>
          <w:rFonts w:ascii="Times New Roman" w:hAnsi="Times New Roman" w:cs="Times New Roman"/>
          <w:sz w:val="28"/>
          <w:szCs w:val="28"/>
        </w:rPr>
      </w:pPr>
    </w:p>
    <w:p w:rsidR="004408FA" w:rsidRPr="004408FA" w:rsidRDefault="004408FA" w:rsidP="007770DA">
      <w:pPr>
        <w:autoSpaceDE w:val="0"/>
        <w:autoSpaceDN w:val="0"/>
        <w:adjustRightInd w:val="0"/>
        <w:spacing w:after="0" w:line="240" w:lineRule="atLeast"/>
        <w:ind w:firstLine="720"/>
        <w:jc w:val="both"/>
        <w:outlineLvl w:val="1"/>
        <w:rPr>
          <w:rFonts w:ascii="Times New Roman" w:hAnsi="Times New Roman" w:cs="Times New Roman"/>
          <w:color w:val="000000"/>
          <w:sz w:val="28"/>
          <w:szCs w:val="28"/>
        </w:rPr>
      </w:pPr>
      <w:r>
        <w:rPr>
          <w:color w:val="000000"/>
          <w:sz w:val="27"/>
          <w:szCs w:val="27"/>
        </w:rPr>
        <w:t xml:space="preserve">1.1 </w:t>
      </w:r>
      <w:r w:rsidRPr="004408FA">
        <w:rPr>
          <w:rFonts w:ascii="Times New Roman" w:hAnsi="Times New Roman" w:cs="Times New Roman"/>
          <w:color w:val="000000"/>
          <w:sz w:val="28"/>
          <w:szCs w:val="28"/>
        </w:rPr>
        <w:t xml:space="preserve">Настоящее Положение об оплате труда работников Муниципального бюджетного дошкольного образовательного учреждения </w:t>
      </w:r>
      <w:r>
        <w:rPr>
          <w:rFonts w:ascii="Times New Roman" w:hAnsi="Times New Roman" w:cs="Times New Roman"/>
          <w:color w:val="000000"/>
          <w:sz w:val="28"/>
          <w:szCs w:val="28"/>
        </w:rPr>
        <w:t xml:space="preserve">Машуковского </w:t>
      </w:r>
      <w:r w:rsidRPr="004408FA">
        <w:rPr>
          <w:rFonts w:ascii="Times New Roman" w:hAnsi="Times New Roman" w:cs="Times New Roman"/>
          <w:color w:val="000000"/>
          <w:sz w:val="28"/>
          <w:szCs w:val="28"/>
        </w:rPr>
        <w:t>детского сада «</w:t>
      </w:r>
      <w:r>
        <w:rPr>
          <w:rFonts w:ascii="Times New Roman" w:hAnsi="Times New Roman" w:cs="Times New Roman"/>
          <w:color w:val="000000"/>
          <w:sz w:val="28"/>
          <w:szCs w:val="28"/>
        </w:rPr>
        <w:t>Березка» п.</w:t>
      </w:r>
      <w:r w:rsidRPr="004408FA">
        <w:rPr>
          <w:rFonts w:ascii="Times New Roman" w:hAnsi="Times New Roman" w:cs="Times New Roman"/>
          <w:color w:val="000000"/>
          <w:sz w:val="28"/>
          <w:szCs w:val="28"/>
        </w:rPr>
        <w:t xml:space="preserve"> М</w:t>
      </w:r>
      <w:r>
        <w:rPr>
          <w:rFonts w:ascii="Times New Roman" w:hAnsi="Times New Roman" w:cs="Times New Roman"/>
          <w:color w:val="000000"/>
          <w:sz w:val="28"/>
          <w:szCs w:val="28"/>
        </w:rPr>
        <w:t xml:space="preserve">ашуковка </w:t>
      </w:r>
      <w:r w:rsidRPr="004408FA">
        <w:rPr>
          <w:rFonts w:ascii="Times New Roman" w:hAnsi="Times New Roman" w:cs="Times New Roman"/>
          <w:color w:val="000000"/>
          <w:sz w:val="28"/>
          <w:szCs w:val="28"/>
        </w:rPr>
        <w:t xml:space="preserve"> (далее - Положение) разработано в соответствии с Постановлением Администрации Мотыгинского района Красноярского края от 26.04.2019 года № 227-п «Об утверждении Положения о системе оплаты труда работников образовательных организаций, подведомственных муниципальному казённому учреждению «Управление образования Мотыгинского района» и регулирует порядок, условия оплаты труда работников МБДОУ «</w:t>
      </w:r>
      <w:r>
        <w:rPr>
          <w:rFonts w:ascii="Times New Roman" w:hAnsi="Times New Roman" w:cs="Times New Roman"/>
          <w:color w:val="000000"/>
          <w:sz w:val="28"/>
          <w:szCs w:val="28"/>
        </w:rPr>
        <w:t>Березка</w:t>
      </w:r>
      <w:r w:rsidRPr="004408FA">
        <w:rPr>
          <w:rFonts w:ascii="Times New Roman" w:hAnsi="Times New Roman" w:cs="Times New Roman"/>
          <w:color w:val="000000"/>
          <w:sz w:val="28"/>
          <w:szCs w:val="28"/>
        </w:rPr>
        <w:t>» (далее - учреждения).</w:t>
      </w:r>
    </w:p>
    <w:p w:rsidR="007770DA" w:rsidRPr="00792780" w:rsidRDefault="007770DA" w:rsidP="007770DA">
      <w:pPr>
        <w:tabs>
          <w:tab w:val="left" w:pos="6300"/>
        </w:tabs>
        <w:spacing w:after="0" w:line="240" w:lineRule="atLeast"/>
        <w:jc w:val="both"/>
        <w:rPr>
          <w:rFonts w:ascii="Times New Roman" w:hAnsi="Times New Roman" w:cs="Times New Roman"/>
          <w:sz w:val="28"/>
          <w:szCs w:val="28"/>
        </w:rPr>
      </w:pPr>
    </w:p>
    <w:p w:rsidR="00EB5923" w:rsidRDefault="00EB5923" w:rsidP="00792780">
      <w:pPr>
        <w:autoSpaceDE w:val="0"/>
        <w:autoSpaceDN w:val="0"/>
        <w:adjustRightInd w:val="0"/>
        <w:spacing w:after="0" w:line="240" w:lineRule="atLeast"/>
        <w:jc w:val="both"/>
        <w:outlineLvl w:val="1"/>
        <w:rPr>
          <w:rFonts w:ascii="Times New Roman" w:hAnsi="Times New Roman" w:cs="Times New Roman"/>
          <w:sz w:val="28"/>
          <w:szCs w:val="28"/>
        </w:rPr>
      </w:pPr>
    </w:p>
    <w:p w:rsidR="00EB5923" w:rsidRDefault="00EB5923" w:rsidP="00792780">
      <w:pPr>
        <w:autoSpaceDE w:val="0"/>
        <w:autoSpaceDN w:val="0"/>
        <w:adjustRightInd w:val="0"/>
        <w:spacing w:after="0" w:line="240" w:lineRule="atLeast"/>
        <w:ind w:firstLine="720"/>
        <w:jc w:val="center"/>
        <w:outlineLvl w:val="1"/>
        <w:rPr>
          <w:rFonts w:ascii="Times New Roman" w:hAnsi="Times New Roman" w:cs="Times New Roman"/>
          <w:sz w:val="28"/>
          <w:szCs w:val="28"/>
        </w:rPr>
      </w:pPr>
      <w:r>
        <w:rPr>
          <w:rFonts w:ascii="Times New Roman" w:hAnsi="Times New Roman" w:cs="Times New Roman"/>
          <w:sz w:val="28"/>
          <w:szCs w:val="28"/>
        </w:rPr>
        <w:t>2. ОКЛАДЫ (ДОЛЖНОСТНЫЕ ОКЛАДЫ), СТАВКИ ЗАРАБОТНОЙ ПЛАТЫ</w:t>
      </w:r>
    </w:p>
    <w:p w:rsidR="00B56FD2"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Pr>
          <w:rFonts w:ascii="Times New Roman" w:hAnsi="Times New Roman"/>
          <w:sz w:val="28"/>
          <w:szCs w:val="28"/>
        </w:rPr>
        <w:t>2.1. Размеры окладов (должностных окладов), ставок заработной платы конкретным работникам устанавливаются руководителем муниципального бюджетного дошкольного образовательного учреждения Машуковский детский сад «Березка» (далее по тексту – учреждение),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в соответствии с размерами окладов (должностных окладов), ставок заработной платы, определенных в коллективных договорах, соглашениях, локальных нормативных актах.</w:t>
      </w:r>
    </w:p>
    <w:p w:rsidR="00B56FD2"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Pr>
          <w:rFonts w:ascii="Times New Roman" w:hAnsi="Times New Roman"/>
          <w:sz w:val="28"/>
          <w:szCs w:val="28"/>
        </w:rPr>
        <w:t>2.2. В коллективном договоре, соглашении, локальных нормативных актах размеры окладов (должностных окладов), ставок заработной платы устанавливаются не ниже минимальных размеров окладов (должностных окладов), ставок заработной платы, определяемых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 (далее по тексту - минимальные размеры окладов, ставок).</w:t>
      </w:r>
    </w:p>
    <w:p w:rsidR="00B56FD2" w:rsidRPr="00BA73E3"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BA73E3">
        <w:rPr>
          <w:rFonts w:ascii="Times New Roman" w:hAnsi="Times New Roman"/>
          <w:sz w:val="28"/>
          <w:szCs w:val="28"/>
        </w:rPr>
        <w:t>2.3. Минимальные размеры окладов (должностных окладов), ставок зарабо</w:t>
      </w:r>
      <w:r>
        <w:rPr>
          <w:rFonts w:ascii="Times New Roman" w:hAnsi="Times New Roman"/>
          <w:sz w:val="28"/>
          <w:szCs w:val="28"/>
        </w:rPr>
        <w:t>тной платы работников учреждения</w:t>
      </w:r>
      <w:r w:rsidRPr="00BA73E3">
        <w:rPr>
          <w:rFonts w:ascii="Times New Roman" w:hAnsi="Times New Roman"/>
          <w:sz w:val="28"/>
          <w:szCs w:val="28"/>
        </w:rPr>
        <w:t xml:space="preserve"> устанавливаются в соответствии с </w:t>
      </w:r>
      <w:hyperlink r:id="rId9" w:anchor="/document/18541917/entry/1001" w:history="1">
        <w:r w:rsidRPr="00B56FD2">
          <w:rPr>
            <w:rStyle w:val="a8"/>
            <w:color w:val="auto"/>
            <w:sz w:val="28"/>
            <w:szCs w:val="28"/>
            <w:u w:val="none"/>
          </w:rPr>
          <w:t>приложением № 1</w:t>
        </w:r>
      </w:hyperlink>
      <w:r w:rsidRPr="00BA73E3">
        <w:rPr>
          <w:rFonts w:ascii="Times New Roman" w:hAnsi="Times New Roman"/>
          <w:sz w:val="28"/>
          <w:szCs w:val="28"/>
        </w:rPr>
        <w:t xml:space="preserve"> к настоящему </w:t>
      </w:r>
      <w:r>
        <w:rPr>
          <w:rFonts w:ascii="Times New Roman" w:hAnsi="Times New Roman"/>
          <w:sz w:val="28"/>
          <w:szCs w:val="28"/>
        </w:rPr>
        <w:t>П</w:t>
      </w:r>
      <w:r w:rsidRPr="00BA73E3">
        <w:rPr>
          <w:rFonts w:ascii="Times New Roman" w:hAnsi="Times New Roman"/>
          <w:sz w:val="28"/>
          <w:szCs w:val="28"/>
        </w:rPr>
        <w:t>оложению.</w:t>
      </w:r>
    </w:p>
    <w:p w:rsidR="00B56FD2"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Pr>
          <w:rFonts w:ascii="Times New Roman" w:hAnsi="Times New Roman"/>
          <w:sz w:val="28"/>
          <w:szCs w:val="28"/>
        </w:rPr>
        <w:t xml:space="preserve">2.4. </w:t>
      </w:r>
      <w:hyperlink r:id="rId10" w:history="1">
        <w:r w:rsidRPr="00B56FD2">
          <w:rPr>
            <w:rStyle w:val="a8"/>
            <w:color w:val="auto"/>
            <w:sz w:val="28"/>
            <w:szCs w:val="28"/>
            <w:u w:val="none"/>
          </w:rPr>
          <w:t>Минимальные размеры</w:t>
        </w:r>
      </w:hyperlink>
      <w:r>
        <w:rPr>
          <w:rFonts w:ascii="Times New Roman" w:hAnsi="Times New Roman"/>
          <w:sz w:val="28"/>
          <w:szCs w:val="28"/>
        </w:rPr>
        <w:t xml:space="preserve"> окладов (должностных окладов), ставок заработной платы и условия, при которых размеры окладов (должностных окладов), ставок заработной платы работникам учреждения могут устанавливаться выше минимальных размеров окладов (должностных окладов), ставок заработной платы, устанавливаются в соответствии с приложением  № 2 к настоящему Положению.</w:t>
      </w:r>
    </w:p>
    <w:p w:rsidR="00B56FD2" w:rsidRDefault="00B56FD2" w:rsidP="00A41303">
      <w:pPr>
        <w:autoSpaceDE w:val="0"/>
        <w:autoSpaceDN w:val="0"/>
        <w:adjustRightInd w:val="0"/>
        <w:spacing w:after="0" w:line="240" w:lineRule="atLeast"/>
        <w:ind w:firstLine="720"/>
        <w:jc w:val="center"/>
        <w:outlineLvl w:val="1"/>
        <w:rPr>
          <w:rFonts w:ascii="Times New Roman" w:hAnsi="Times New Roman" w:cs="Times New Roman"/>
          <w:sz w:val="28"/>
          <w:szCs w:val="28"/>
        </w:rPr>
      </w:pPr>
    </w:p>
    <w:p w:rsidR="00B56FD2" w:rsidRDefault="00B56FD2" w:rsidP="00A41303">
      <w:pPr>
        <w:autoSpaceDE w:val="0"/>
        <w:autoSpaceDN w:val="0"/>
        <w:adjustRightInd w:val="0"/>
        <w:spacing w:after="0" w:line="240" w:lineRule="atLeast"/>
        <w:ind w:firstLine="720"/>
        <w:jc w:val="center"/>
        <w:outlineLvl w:val="1"/>
        <w:rPr>
          <w:rFonts w:ascii="Times New Roman" w:hAnsi="Times New Roman" w:cs="Times New Roman"/>
          <w:sz w:val="28"/>
          <w:szCs w:val="28"/>
        </w:rPr>
      </w:pPr>
    </w:p>
    <w:p w:rsidR="00EB5923" w:rsidRDefault="00EB5923" w:rsidP="00A41303">
      <w:pPr>
        <w:autoSpaceDE w:val="0"/>
        <w:autoSpaceDN w:val="0"/>
        <w:adjustRightInd w:val="0"/>
        <w:spacing w:after="0" w:line="240" w:lineRule="atLeast"/>
        <w:ind w:firstLine="720"/>
        <w:jc w:val="center"/>
        <w:outlineLvl w:val="1"/>
        <w:rPr>
          <w:rFonts w:ascii="Times New Roman" w:hAnsi="Times New Roman" w:cs="Times New Roman"/>
          <w:sz w:val="28"/>
          <w:szCs w:val="28"/>
        </w:rPr>
      </w:pPr>
      <w:r>
        <w:rPr>
          <w:rFonts w:ascii="Times New Roman" w:hAnsi="Times New Roman" w:cs="Times New Roman"/>
          <w:sz w:val="28"/>
          <w:szCs w:val="28"/>
        </w:rPr>
        <w:lastRenderedPageBreak/>
        <w:t>3. ВЫПЛАТЫ КОМПЕНСАЦИОННОГО ХАРАКТЕРА</w:t>
      </w:r>
    </w:p>
    <w:p w:rsidR="00B56FD2" w:rsidRDefault="00B56FD2" w:rsidP="00A41303">
      <w:pPr>
        <w:autoSpaceDE w:val="0"/>
        <w:autoSpaceDN w:val="0"/>
        <w:adjustRightInd w:val="0"/>
        <w:spacing w:after="0" w:line="240" w:lineRule="atLeast"/>
        <w:ind w:firstLine="720"/>
        <w:jc w:val="center"/>
        <w:outlineLvl w:val="1"/>
        <w:rPr>
          <w:rFonts w:ascii="Times New Roman" w:hAnsi="Times New Roman" w:cs="Times New Roman"/>
          <w:sz w:val="28"/>
          <w:szCs w:val="28"/>
        </w:rPr>
      </w:pPr>
    </w:p>
    <w:p w:rsidR="00B56FD2" w:rsidRPr="00471055" w:rsidRDefault="00471055" w:rsidP="00B56FD2">
      <w:pPr>
        <w:pStyle w:val="s1"/>
        <w:spacing w:before="0" w:beforeAutospacing="0" w:after="0" w:afterAutospacing="0" w:line="240" w:lineRule="atLeast"/>
        <w:ind w:firstLine="708"/>
        <w:jc w:val="both"/>
        <w:rPr>
          <w:sz w:val="28"/>
          <w:szCs w:val="28"/>
        </w:rPr>
      </w:pPr>
      <w:r>
        <w:rPr>
          <w:sz w:val="28"/>
          <w:szCs w:val="28"/>
        </w:rPr>
        <w:t>3</w:t>
      </w:r>
      <w:r w:rsidR="00FE7F48">
        <w:rPr>
          <w:sz w:val="28"/>
          <w:szCs w:val="28"/>
        </w:rPr>
        <w:t>.1</w:t>
      </w:r>
      <w:r w:rsidR="00B56FD2">
        <w:rPr>
          <w:sz w:val="28"/>
          <w:szCs w:val="28"/>
        </w:rPr>
        <w:t>3.1. Работникам учреждения</w:t>
      </w:r>
      <w:r w:rsidR="00B56FD2" w:rsidRPr="00471055">
        <w:rPr>
          <w:sz w:val="28"/>
          <w:szCs w:val="28"/>
        </w:rPr>
        <w:t xml:space="preserve"> устанавливаются следующие </w:t>
      </w:r>
      <w:r w:rsidR="00B56FD2">
        <w:rPr>
          <w:sz w:val="28"/>
          <w:szCs w:val="28"/>
        </w:rPr>
        <w:t xml:space="preserve">виды </w:t>
      </w:r>
      <w:r w:rsidR="00B56FD2" w:rsidRPr="00471055">
        <w:rPr>
          <w:sz w:val="28"/>
          <w:szCs w:val="28"/>
        </w:rPr>
        <w:t>выплат компенсационного характера:</w:t>
      </w:r>
    </w:p>
    <w:p w:rsidR="00B56FD2" w:rsidRPr="00471055"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471055">
        <w:rPr>
          <w:sz w:val="28"/>
          <w:szCs w:val="28"/>
        </w:rPr>
        <w:t>выплаты работникам, занятым на работах с вредными и (или) опасными условиями труда;</w:t>
      </w:r>
    </w:p>
    <w:p w:rsidR="00B56FD2" w:rsidRPr="00471055"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471055">
        <w:rPr>
          <w:sz w:val="28"/>
          <w:szCs w:val="28"/>
        </w:rPr>
        <w:t>выплаты за работу в местностях с особыми климатическими условиями;</w:t>
      </w:r>
    </w:p>
    <w:p w:rsidR="00B56FD2"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471055">
        <w:rPr>
          <w:sz w:val="28"/>
          <w:szCs w:val="28"/>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w:t>
      </w:r>
      <w:r>
        <w:rPr>
          <w:sz w:val="28"/>
          <w:szCs w:val="28"/>
        </w:rPr>
        <w:t>х, отклоняющихся от нормальных).</w:t>
      </w:r>
    </w:p>
    <w:p w:rsidR="00B56FD2" w:rsidRPr="00471055" w:rsidRDefault="00B56FD2" w:rsidP="00B56FD2">
      <w:pPr>
        <w:pStyle w:val="s1"/>
        <w:spacing w:before="0" w:beforeAutospacing="0" w:after="0" w:afterAutospacing="0" w:line="240" w:lineRule="atLeast"/>
        <w:ind w:firstLine="708"/>
        <w:jc w:val="both"/>
        <w:rPr>
          <w:sz w:val="28"/>
          <w:szCs w:val="28"/>
        </w:rPr>
      </w:pPr>
      <w:r>
        <w:rPr>
          <w:sz w:val="28"/>
          <w:szCs w:val="28"/>
        </w:rPr>
        <w:t>3</w:t>
      </w:r>
      <w:r w:rsidRPr="00471055">
        <w:rPr>
          <w:sz w:val="28"/>
          <w:szCs w:val="28"/>
        </w:rPr>
        <w:t>.2. Выплат</w:t>
      </w:r>
      <w:r>
        <w:rPr>
          <w:sz w:val="28"/>
          <w:szCs w:val="28"/>
        </w:rPr>
        <w:t>ы работникам учреждения, занятых</w:t>
      </w:r>
      <w:r w:rsidRPr="00471055">
        <w:rPr>
          <w:sz w:val="28"/>
          <w:szCs w:val="28"/>
        </w:rPr>
        <w:t xml:space="preserve"> на работах с вредными и (или) опасными условиями труда, устанавливаются на основании </w:t>
      </w:r>
      <w:hyperlink r:id="rId11" w:anchor="/document/12125268/entry/147" w:history="1">
        <w:r w:rsidRPr="00B56FD2">
          <w:rPr>
            <w:rStyle w:val="a8"/>
            <w:color w:val="auto"/>
            <w:sz w:val="28"/>
            <w:szCs w:val="28"/>
            <w:u w:val="none"/>
          </w:rPr>
          <w:t>статьи 147</w:t>
        </w:r>
      </w:hyperlink>
      <w:r w:rsidRPr="00B56FD2">
        <w:rPr>
          <w:sz w:val="28"/>
          <w:szCs w:val="28"/>
        </w:rPr>
        <w:t xml:space="preserve"> </w:t>
      </w:r>
      <w:r w:rsidRPr="00471055">
        <w:rPr>
          <w:sz w:val="28"/>
          <w:szCs w:val="28"/>
        </w:rPr>
        <w:t>Трудового кодекса Российской Федерации.</w:t>
      </w:r>
    </w:p>
    <w:p w:rsidR="00B56FD2" w:rsidRPr="00471055" w:rsidRDefault="00B56FD2" w:rsidP="00B56FD2">
      <w:pPr>
        <w:pStyle w:val="s1"/>
        <w:spacing w:before="0" w:beforeAutospacing="0" w:after="0" w:afterAutospacing="0" w:line="240" w:lineRule="atLeast"/>
        <w:ind w:firstLine="708"/>
        <w:jc w:val="both"/>
        <w:rPr>
          <w:sz w:val="28"/>
          <w:szCs w:val="28"/>
        </w:rPr>
      </w:pPr>
      <w:r>
        <w:rPr>
          <w:sz w:val="28"/>
          <w:szCs w:val="28"/>
        </w:rPr>
        <w:t>3</w:t>
      </w:r>
      <w:r w:rsidRPr="00471055">
        <w:rPr>
          <w:sz w:val="28"/>
          <w:szCs w:val="28"/>
        </w:rPr>
        <w:t xml:space="preserve">.3. Выплаты за работу в местностях с особыми климатическими условиями производятся на основании </w:t>
      </w:r>
      <w:hyperlink r:id="rId12" w:anchor="/document/12125268/entry/148" w:history="1">
        <w:r w:rsidRPr="00B56FD2">
          <w:rPr>
            <w:rStyle w:val="a8"/>
            <w:color w:val="auto"/>
            <w:sz w:val="28"/>
            <w:szCs w:val="28"/>
            <w:u w:val="none"/>
          </w:rPr>
          <w:t>статьи 148</w:t>
        </w:r>
      </w:hyperlink>
      <w:r w:rsidRPr="00B56FD2">
        <w:rPr>
          <w:sz w:val="28"/>
          <w:szCs w:val="28"/>
        </w:rPr>
        <w:t xml:space="preserve"> </w:t>
      </w:r>
      <w:r w:rsidRPr="00471055">
        <w:rPr>
          <w:sz w:val="28"/>
          <w:szCs w:val="28"/>
        </w:rPr>
        <w:t>Трудового кодекса Российской Федерации.</w:t>
      </w:r>
    </w:p>
    <w:p w:rsidR="00B56FD2" w:rsidRPr="00471055" w:rsidRDefault="00B56FD2" w:rsidP="00B56FD2">
      <w:pPr>
        <w:pStyle w:val="s1"/>
        <w:spacing w:before="0" w:beforeAutospacing="0" w:after="0" w:afterAutospacing="0" w:line="240" w:lineRule="atLeast"/>
        <w:ind w:firstLine="708"/>
        <w:jc w:val="both"/>
        <w:rPr>
          <w:sz w:val="28"/>
          <w:szCs w:val="28"/>
        </w:rPr>
      </w:pPr>
      <w:r>
        <w:rPr>
          <w:sz w:val="28"/>
          <w:szCs w:val="28"/>
        </w:rPr>
        <w:t>3</w:t>
      </w:r>
      <w:r w:rsidRPr="00471055">
        <w:rPr>
          <w:sz w:val="28"/>
          <w:szCs w:val="28"/>
        </w:rPr>
        <w:t>.4. Доплата за работу в ночное время производится работникам в размере 35% части оклада (должностного оклада), ставки заработной платы (рассчитанного за час работы) за каждый час работы в ночное время.</w:t>
      </w:r>
    </w:p>
    <w:p w:rsidR="00B56FD2" w:rsidRPr="00471055" w:rsidRDefault="00B56FD2" w:rsidP="00B56FD2">
      <w:pPr>
        <w:pStyle w:val="s1"/>
        <w:spacing w:before="0" w:beforeAutospacing="0" w:after="0" w:afterAutospacing="0" w:line="240" w:lineRule="atLeast"/>
        <w:ind w:firstLine="708"/>
        <w:jc w:val="both"/>
        <w:rPr>
          <w:sz w:val="28"/>
          <w:szCs w:val="28"/>
        </w:rPr>
      </w:pPr>
      <w:r w:rsidRPr="00471055">
        <w:rPr>
          <w:sz w:val="28"/>
          <w:szCs w:val="28"/>
        </w:rPr>
        <w:t xml:space="preserve">Оплата труда в других случаях выполнения работ в условиях, отклоняющихся от нормальных, устанавливается работникам учреждения на </w:t>
      </w:r>
      <w:r w:rsidRPr="00B56FD2">
        <w:rPr>
          <w:sz w:val="28"/>
          <w:szCs w:val="28"/>
        </w:rPr>
        <w:t xml:space="preserve">основании </w:t>
      </w:r>
      <w:hyperlink r:id="rId13" w:anchor="/document/12125268/entry/149" w:history="1">
        <w:r w:rsidRPr="00B56FD2">
          <w:rPr>
            <w:rStyle w:val="a8"/>
            <w:color w:val="auto"/>
            <w:sz w:val="28"/>
            <w:szCs w:val="28"/>
            <w:u w:val="none"/>
          </w:rPr>
          <w:t>статьи 149</w:t>
        </w:r>
      </w:hyperlink>
      <w:r w:rsidRPr="00471055">
        <w:rPr>
          <w:sz w:val="28"/>
          <w:szCs w:val="28"/>
        </w:rPr>
        <w:t xml:space="preserve"> Трудового кодекса Российской Федерации.</w:t>
      </w:r>
    </w:p>
    <w:p w:rsidR="00B56FD2" w:rsidRPr="00471055" w:rsidRDefault="00B56FD2" w:rsidP="00B56FD2">
      <w:pPr>
        <w:pStyle w:val="s1"/>
        <w:spacing w:before="0" w:beforeAutospacing="0" w:after="0" w:afterAutospacing="0" w:line="240" w:lineRule="atLeast"/>
        <w:ind w:firstLine="708"/>
        <w:jc w:val="both"/>
        <w:rPr>
          <w:sz w:val="28"/>
          <w:szCs w:val="28"/>
        </w:rPr>
      </w:pPr>
      <w:r w:rsidRPr="00471055">
        <w:rPr>
          <w:sz w:val="28"/>
          <w:szCs w:val="28"/>
        </w:rPr>
        <w:t xml:space="preserve">Оплата труда в выходные и нерабочие праздничные дни производится на основании </w:t>
      </w:r>
      <w:hyperlink r:id="rId14" w:anchor="/document/12125268/entry/153" w:history="1">
        <w:r w:rsidRPr="00B56FD2">
          <w:rPr>
            <w:rStyle w:val="a8"/>
            <w:color w:val="auto"/>
            <w:sz w:val="28"/>
            <w:szCs w:val="28"/>
            <w:u w:val="none"/>
          </w:rPr>
          <w:t>статьи 153</w:t>
        </w:r>
      </w:hyperlink>
      <w:r w:rsidRPr="00471055">
        <w:rPr>
          <w:sz w:val="28"/>
          <w:szCs w:val="28"/>
        </w:rPr>
        <w:t xml:space="preserve"> Трудового кодекса Российской Федерации.</w:t>
      </w:r>
    </w:p>
    <w:p w:rsidR="00B56FD2" w:rsidRPr="00471055" w:rsidRDefault="00B56FD2" w:rsidP="00B56FD2">
      <w:pPr>
        <w:pStyle w:val="s1"/>
        <w:spacing w:before="0" w:beforeAutospacing="0" w:after="0" w:afterAutospacing="0" w:line="240" w:lineRule="atLeast"/>
        <w:ind w:firstLine="708"/>
        <w:jc w:val="both"/>
        <w:rPr>
          <w:sz w:val="28"/>
          <w:szCs w:val="28"/>
        </w:rPr>
      </w:pPr>
      <w:r w:rsidRPr="00471055">
        <w:rPr>
          <w:sz w:val="28"/>
          <w:szCs w:val="28"/>
        </w:rPr>
        <w:t xml:space="preserve">Виды и размеры выплат при выполнении работ в других условиях, отклоняющихся от нормальных, устанавливаются согласно </w:t>
      </w:r>
      <w:hyperlink r:id="rId15" w:anchor="/document/18541917/entry/1002" w:history="1">
        <w:r w:rsidRPr="00B56FD2">
          <w:rPr>
            <w:rStyle w:val="a8"/>
            <w:color w:val="auto"/>
            <w:sz w:val="28"/>
            <w:szCs w:val="28"/>
            <w:u w:val="none"/>
          </w:rPr>
          <w:t>приложению</w:t>
        </w:r>
        <w:r w:rsidRPr="00471055">
          <w:rPr>
            <w:rStyle w:val="a8"/>
            <w:sz w:val="28"/>
            <w:szCs w:val="28"/>
          </w:rPr>
          <w:t xml:space="preserve"> </w:t>
        </w:r>
      </w:hyperlink>
      <w:r>
        <w:rPr>
          <w:sz w:val="28"/>
          <w:szCs w:val="28"/>
        </w:rPr>
        <w:t>№ 3</w:t>
      </w:r>
      <w:r w:rsidRPr="00471055">
        <w:rPr>
          <w:sz w:val="28"/>
          <w:szCs w:val="28"/>
        </w:rPr>
        <w:t xml:space="preserve"> к настоящему </w:t>
      </w:r>
      <w:r>
        <w:rPr>
          <w:sz w:val="28"/>
          <w:szCs w:val="28"/>
        </w:rPr>
        <w:t>П</w:t>
      </w:r>
      <w:r w:rsidRPr="00471055">
        <w:rPr>
          <w:sz w:val="28"/>
          <w:szCs w:val="28"/>
        </w:rPr>
        <w:t>оложению.</w:t>
      </w:r>
    </w:p>
    <w:p w:rsidR="00B56FD2" w:rsidRDefault="00B56FD2" w:rsidP="00B56FD2">
      <w:pPr>
        <w:tabs>
          <w:tab w:val="left" w:pos="6900"/>
        </w:tabs>
        <w:autoSpaceDE w:val="0"/>
        <w:autoSpaceDN w:val="0"/>
        <w:adjustRightInd w:val="0"/>
        <w:spacing w:after="0" w:line="240" w:lineRule="atLeast"/>
        <w:ind w:firstLine="720"/>
        <w:jc w:val="both"/>
        <w:outlineLvl w:val="1"/>
        <w:rPr>
          <w:rFonts w:ascii="Times New Roman" w:hAnsi="Times New Roman"/>
          <w:sz w:val="28"/>
          <w:szCs w:val="28"/>
        </w:rPr>
      </w:pPr>
      <w:r>
        <w:rPr>
          <w:rFonts w:ascii="Times New Roman" w:hAnsi="Times New Roman"/>
          <w:sz w:val="28"/>
          <w:szCs w:val="28"/>
        </w:rPr>
        <w:tab/>
      </w:r>
    </w:p>
    <w:p w:rsidR="00EB5923" w:rsidRDefault="00EB5923" w:rsidP="008B3408">
      <w:pPr>
        <w:pStyle w:val="s1"/>
        <w:spacing w:before="0" w:beforeAutospacing="0" w:after="0" w:afterAutospacing="0" w:line="240" w:lineRule="atLeast"/>
        <w:ind w:firstLine="708"/>
        <w:jc w:val="center"/>
        <w:rPr>
          <w:sz w:val="28"/>
          <w:szCs w:val="28"/>
        </w:rPr>
      </w:pPr>
      <w:r>
        <w:rPr>
          <w:sz w:val="28"/>
          <w:szCs w:val="28"/>
        </w:rPr>
        <w:t>4. ВЫПЛАТЫ СТИМУЛИРУЮЩЕГО ХАРАКТЕРА</w:t>
      </w:r>
    </w:p>
    <w:p w:rsidR="00B56FD2" w:rsidRPr="009A172E" w:rsidRDefault="00B56FD2" w:rsidP="00B56FD2">
      <w:pPr>
        <w:pStyle w:val="s1"/>
        <w:spacing w:before="0" w:beforeAutospacing="0" w:after="0" w:afterAutospacing="0" w:line="240" w:lineRule="atLeast"/>
        <w:ind w:firstLine="708"/>
        <w:jc w:val="both"/>
        <w:rPr>
          <w:sz w:val="28"/>
          <w:szCs w:val="28"/>
        </w:rPr>
      </w:pP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4.1</w:t>
      </w:r>
      <w:r w:rsidRPr="009A172E">
        <w:rPr>
          <w:sz w:val="28"/>
          <w:szCs w:val="28"/>
        </w:rPr>
        <w:t>. К выплатам стимулирующего характера относятся выплаты, направленные на стим</w:t>
      </w:r>
      <w:r>
        <w:rPr>
          <w:sz w:val="28"/>
          <w:szCs w:val="28"/>
        </w:rPr>
        <w:t>улирование работников учреждения</w:t>
      </w:r>
      <w:r w:rsidRPr="009A172E">
        <w:rPr>
          <w:sz w:val="28"/>
          <w:szCs w:val="28"/>
        </w:rPr>
        <w:t xml:space="preserve"> за качественные результаты труда, а также поощрение за выполненную работу.</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4.2</w:t>
      </w:r>
      <w:r w:rsidRPr="009A172E">
        <w:rPr>
          <w:sz w:val="28"/>
          <w:szCs w:val="28"/>
        </w:rPr>
        <w:t xml:space="preserve">. Выплаты стимулирующего характера устанавливаются </w:t>
      </w:r>
      <w:r>
        <w:rPr>
          <w:sz w:val="28"/>
          <w:szCs w:val="28"/>
        </w:rPr>
        <w:t>в соответствии с настоящим Положением, коллективным договором</w:t>
      </w:r>
      <w:r w:rsidRPr="009A172E">
        <w:rPr>
          <w:sz w:val="28"/>
          <w:szCs w:val="28"/>
        </w:rPr>
        <w:t>, локальными нормативными актами учреждения с учетом мнения представительного органа работников.</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4.3. Работникам учреждения</w:t>
      </w:r>
      <w:r w:rsidRPr="009A172E">
        <w:rPr>
          <w:sz w:val="28"/>
          <w:szCs w:val="28"/>
        </w:rPr>
        <w:t xml:space="preserve"> по решению руководител</w:t>
      </w:r>
      <w:r>
        <w:rPr>
          <w:sz w:val="28"/>
          <w:szCs w:val="28"/>
        </w:rPr>
        <w:t>я</w:t>
      </w:r>
      <w:r w:rsidRPr="009A172E">
        <w:rPr>
          <w:sz w:val="28"/>
          <w:szCs w:val="28"/>
        </w:rPr>
        <w:t xml:space="preserve"> в пределах бюджетных ассигнова</w:t>
      </w:r>
      <w:r>
        <w:rPr>
          <w:sz w:val="28"/>
          <w:szCs w:val="28"/>
        </w:rPr>
        <w:t xml:space="preserve">ний на оплату труда работников учреждения </w:t>
      </w:r>
      <w:r w:rsidRPr="009A172E">
        <w:rPr>
          <w:sz w:val="28"/>
          <w:szCs w:val="28"/>
        </w:rPr>
        <w:t>могут устанавливаться следующие виды выплат стимулирующего характера:</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выплаты за важность выполняемой работы, степень самостоятельности и ответственности при выполнении поставленных задач;</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lastRenderedPageBreak/>
        <w:t xml:space="preserve">- </w:t>
      </w:r>
      <w:r w:rsidRPr="009A172E">
        <w:rPr>
          <w:sz w:val="28"/>
          <w:szCs w:val="28"/>
        </w:rPr>
        <w:t>выплаты за интенсивность и высокие результаты работы;</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выплаты за качество выполняемых работ;</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 xml:space="preserve">персональные выплаты (с учетом сложности, напряженности и особого режима работы, опыта работы, повышения уровня оплаты труда молодым специалистам, обеспечения заработной платы работника на уровне </w:t>
      </w:r>
      <w:hyperlink r:id="rId16" w:anchor="/document/18521567/entry/0" w:history="1">
        <w:r w:rsidRPr="00B56FD2">
          <w:rPr>
            <w:rStyle w:val="a8"/>
            <w:color w:val="auto"/>
            <w:sz w:val="28"/>
            <w:szCs w:val="28"/>
            <w:u w:val="none"/>
          </w:rPr>
          <w:t>размера минимальной заработной платы</w:t>
        </w:r>
      </w:hyperlink>
      <w:r w:rsidRPr="00B56FD2">
        <w:rPr>
          <w:sz w:val="28"/>
          <w:szCs w:val="28"/>
        </w:rPr>
        <w:t>, (</w:t>
      </w:r>
      <w:hyperlink r:id="rId17" w:anchor="/document/10180093/entry/0" w:history="1">
        <w:r w:rsidRPr="00B56FD2">
          <w:rPr>
            <w:rStyle w:val="a8"/>
            <w:color w:val="auto"/>
            <w:sz w:val="28"/>
            <w:szCs w:val="28"/>
            <w:u w:val="none"/>
          </w:rPr>
          <w:t>минимального размера оплаты труда</w:t>
        </w:r>
      </w:hyperlink>
      <w:r w:rsidRPr="00B56FD2">
        <w:rPr>
          <w:sz w:val="28"/>
          <w:szCs w:val="28"/>
        </w:rPr>
        <w:t>)</w:t>
      </w:r>
      <w:r w:rsidRPr="009A172E">
        <w:rPr>
          <w:sz w:val="28"/>
          <w:szCs w:val="28"/>
        </w:rPr>
        <w:t>, обеспечения региональной выплаты;</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выплаты по итогам работы.</w:t>
      </w:r>
    </w:p>
    <w:p w:rsidR="00B56FD2" w:rsidRPr="009A172E" w:rsidRDefault="00B56FD2" w:rsidP="00B56FD2">
      <w:pPr>
        <w:pStyle w:val="s1"/>
        <w:spacing w:before="0" w:beforeAutospacing="0" w:after="0" w:afterAutospacing="0" w:line="240" w:lineRule="atLeast"/>
        <w:ind w:firstLine="708"/>
        <w:jc w:val="both"/>
        <w:rPr>
          <w:sz w:val="28"/>
          <w:szCs w:val="28"/>
        </w:rPr>
      </w:pPr>
      <w:r w:rsidRPr="009A172E">
        <w:rPr>
          <w:sz w:val="28"/>
          <w:szCs w:val="28"/>
        </w:rPr>
        <w:t xml:space="preserve">Виды, условия, </w:t>
      </w:r>
      <w:r>
        <w:rPr>
          <w:sz w:val="28"/>
          <w:szCs w:val="28"/>
        </w:rPr>
        <w:t>предельный размер</w:t>
      </w:r>
      <w:r w:rsidRPr="009A172E">
        <w:rPr>
          <w:sz w:val="28"/>
          <w:szCs w:val="28"/>
        </w:rPr>
        <w:t xml:space="preserve"> и критерии оценки результативности и качества т</w:t>
      </w:r>
      <w:r>
        <w:rPr>
          <w:sz w:val="28"/>
          <w:szCs w:val="28"/>
        </w:rPr>
        <w:t>руда работников у</w:t>
      </w:r>
      <w:r w:rsidRPr="009A172E">
        <w:rPr>
          <w:sz w:val="28"/>
          <w:szCs w:val="28"/>
        </w:rPr>
        <w:t>чреждени</w:t>
      </w:r>
      <w:r>
        <w:rPr>
          <w:sz w:val="28"/>
          <w:szCs w:val="28"/>
        </w:rPr>
        <w:t>я</w:t>
      </w:r>
      <w:r w:rsidRPr="009A172E">
        <w:rPr>
          <w:sz w:val="28"/>
          <w:szCs w:val="28"/>
        </w:rPr>
        <w:t xml:space="preserve"> устан</w:t>
      </w:r>
      <w:r>
        <w:rPr>
          <w:sz w:val="28"/>
          <w:szCs w:val="28"/>
        </w:rPr>
        <w:t>о</w:t>
      </w:r>
      <w:r w:rsidRPr="009A172E">
        <w:rPr>
          <w:sz w:val="28"/>
          <w:szCs w:val="28"/>
        </w:rPr>
        <w:t>вл</w:t>
      </w:r>
      <w:r>
        <w:rPr>
          <w:sz w:val="28"/>
          <w:szCs w:val="28"/>
        </w:rPr>
        <w:t>ены</w:t>
      </w:r>
      <w:r w:rsidRPr="009A172E">
        <w:rPr>
          <w:sz w:val="28"/>
          <w:szCs w:val="28"/>
        </w:rPr>
        <w:t xml:space="preserve"> в </w:t>
      </w:r>
      <w:hyperlink r:id="rId18" w:anchor="/document/18510828/entry/1001" w:history="1">
        <w:r w:rsidRPr="00B56FD2">
          <w:rPr>
            <w:rStyle w:val="a8"/>
            <w:color w:val="auto"/>
            <w:sz w:val="28"/>
            <w:szCs w:val="28"/>
            <w:u w:val="none"/>
          </w:rPr>
          <w:t xml:space="preserve">приложении </w:t>
        </w:r>
      </w:hyperlink>
      <w:r>
        <w:rPr>
          <w:sz w:val="28"/>
          <w:szCs w:val="28"/>
        </w:rPr>
        <w:t>№ 5</w:t>
      </w:r>
      <w:r w:rsidRPr="009A172E">
        <w:rPr>
          <w:sz w:val="28"/>
          <w:szCs w:val="28"/>
        </w:rPr>
        <w:t xml:space="preserve"> к настоящему </w:t>
      </w:r>
      <w:r>
        <w:rPr>
          <w:sz w:val="28"/>
          <w:szCs w:val="28"/>
        </w:rPr>
        <w:t>Положению</w:t>
      </w:r>
      <w:r w:rsidRPr="009A172E">
        <w:rPr>
          <w:sz w:val="28"/>
          <w:szCs w:val="28"/>
        </w:rPr>
        <w:t>.</w:t>
      </w:r>
      <w:r>
        <w:rPr>
          <w:sz w:val="28"/>
          <w:szCs w:val="28"/>
        </w:rPr>
        <w:t xml:space="preserve"> Выплаты стимулирующего характера за важность, интенсивность и качество выполняемой работы производятся с учетом критериев оценки результативности и качества труда работников учреждения ежемесячно по результатам работ в предыдущем месяце.</w:t>
      </w:r>
    </w:p>
    <w:p w:rsidR="00B56FD2" w:rsidRPr="009A172E" w:rsidRDefault="00B56FD2" w:rsidP="00B56FD2">
      <w:pPr>
        <w:pStyle w:val="s1"/>
        <w:spacing w:before="0" w:beforeAutospacing="0" w:after="0" w:afterAutospacing="0" w:line="240" w:lineRule="atLeast"/>
        <w:ind w:firstLine="708"/>
        <w:jc w:val="both"/>
        <w:rPr>
          <w:sz w:val="28"/>
          <w:szCs w:val="28"/>
        </w:rPr>
      </w:pPr>
      <w:r w:rsidRPr="009A172E">
        <w:rPr>
          <w:sz w:val="28"/>
          <w:szCs w:val="28"/>
        </w:rPr>
        <w:t>При осуществлении выплат, пред</w:t>
      </w:r>
      <w:r>
        <w:rPr>
          <w:sz w:val="28"/>
          <w:szCs w:val="28"/>
        </w:rPr>
        <w:t>усмотренных настоящим пунктом, учреждение может применять</w:t>
      </w:r>
      <w:r w:rsidRPr="009A172E">
        <w:rPr>
          <w:sz w:val="28"/>
          <w:szCs w:val="28"/>
        </w:rPr>
        <w:t xml:space="preserve"> иные критерии оценки результативности и качества труда работников, не предусмотренные </w:t>
      </w:r>
      <w:hyperlink r:id="rId19" w:anchor="/document/18510828/entry/1001" w:history="1">
        <w:r w:rsidRPr="00B56FD2">
          <w:rPr>
            <w:rStyle w:val="a8"/>
            <w:color w:val="auto"/>
            <w:sz w:val="28"/>
            <w:szCs w:val="28"/>
            <w:u w:val="none"/>
          </w:rPr>
          <w:t xml:space="preserve">приложениями </w:t>
        </w:r>
      </w:hyperlink>
      <w:r>
        <w:rPr>
          <w:sz w:val="28"/>
          <w:szCs w:val="28"/>
        </w:rPr>
        <w:t>№ 5</w:t>
      </w:r>
      <w:r w:rsidRPr="009A172E">
        <w:rPr>
          <w:sz w:val="28"/>
          <w:szCs w:val="28"/>
        </w:rPr>
        <w:t xml:space="preserve">, </w:t>
      </w:r>
      <w:hyperlink r:id="rId20" w:anchor="/document/18510828/entry/1003" w:history="1">
        <w:r w:rsidRPr="00B56FD2">
          <w:rPr>
            <w:rStyle w:val="a8"/>
            <w:color w:val="auto"/>
            <w:sz w:val="28"/>
            <w:szCs w:val="28"/>
            <w:u w:val="none"/>
          </w:rPr>
          <w:t>6</w:t>
        </w:r>
      </w:hyperlink>
      <w:r w:rsidRPr="009A172E">
        <w:rPr>
          <w:sz w:val="28"/>
          <w:szCs w:val="28"/>
        </w:rPr>
        <w:t xml:space="preserve"> к настоящему </w:t>
      </w:r>
      <w:r>
        <w:rPr>
          <w:sz w:val="28"/>
          <w:szCs w:val="28"/>
        </w:rPr>
        <w:t>Положению</w:t>
      </w:r>
      <w:r w:rsidRPr="009A172E">
        <w:rPr>
          <w:sz w:val="28"/>
          <w:szCs w:val="28"/>
        </w:rPr>
        <w:t>.</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4.4.</w:t>
      </w:r>
      <w:r w:rsidRPr="009A172E">
        <w:rPr>
          <w:sz w:val="28"/>
          <w:szCs w:val="28"/>
        </w:rPr>
        <w:t xml:space="preserve"> Виды выплат до</w:t>
      </w:r>
      <w:r>
        <w:rPr>
          <w:sz w:val="28"/>
          <w:szCs w:val="28"/>
        </w:rPr>
        <w:t>лжны отвечать уставным задачам у</w:t>
      </w:r>
      <w:r w:rsidRPr="009A172E">
        <w:rPr>
          <w:sz w:val="28"/>
          <w:szCs w:val="28"/>
        </w:rPr>
        <w:t>чреждения.</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Размер в</w:t>
      </w:r>
      <w:r w:rsidRPr="009A172E">
        <w:rPr>
          <w:sz w:val="28"/>
          <w:szCs w:val="28"/>
        </w:rPr>
        <w:t>ыплат стимулирующего характера устанавливаются в пределах фонда оплаты труда.</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4.5</w:t>
      </w:r>
      <w:r w:rsidRPr="009A172E">
        <w:rPr>
          <w:sz w:val="28"/>
          <w:szCs w:val="28"/>
        </w:rPr>
        <w:t>. Персональные выплаты определяются в процентном отношении к окладу (должностному окладу), ставке заработной платы</w:t>
      </w:r>
      <w:r>
        <w:rPr>
          <w:sz w:val="28"/>
          <w:szCs w:val="28"/>
        </w:rPr>
        <w:t xml:space="preserve"> и устанавливаются в соответствии с приложением № 4 к настоящему Приложению.</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4.6</w:t>
      </w:r>
      <w:r w:rsidRPr="009A172E">
        <w:rPr>
          <w:sz w:val="28"/>
          <w:szCs w:val="28"/>
        </w:rPr>
        <w:t>. Персональные выплаты в целях обеспечения заработной платы работника учреждения на уровне размера минимальной заработной платы (</w:t>
      </w:r>
      <w:hyperlink r:id="rId21" w:anchor="/document/10180093/entry/0" w:history="1">
        <w:r w:rsidRPr="00B56FD2">
          <w:rPr>
            <w:rStyle w:val="a8"/>
            <w:color w:val="auto"/>
            <w:sz w:val="28"/>
            <w:szCs w:val="28"/>
            <w:u w:val="none"/>
          </w:rPr>
          <w:t>минимального размера оплаты труда</w:t>
        </w:r>
      </w:hyperlink>
      <w:r w:rsidRPr="009A172E">
        <w:rPr>
          <w:sz w:val="28"/>
          <w:szCs w:val="28"/>
        </w:rPr>
        <w:t xml:space="preserve">) производятся работникам учреждения,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w:t>
      </w:r>
      <w:r>
        <w:rPr>
          <w:sz w:val="28"/>
          <w:szCs w:val="28"/>
        </w:rPr>
        <w:t>Мотыгинском районе</w:t>
      </w:r>
      <w:r w:rsidRPr="009A172E">
        <w:rPr>
          <w:sz w:val="28"/>
          <w:szCs w:val="28"/>
        </w:rPr>
        <w:t xml:space="preserve"> (минимального размера оплаты труда), в размере, определяемом как разница между размером минимальной заработной платы, установленным в </w:t>
      </w:r>
      <w:r>
        <w:rPr>
          <w:sz w:val="28"/>
          <w:szCs w:val="28"/>
        </w:rPr>
        <w:t>Мотыгинском районе</w:t>
      </w:r>
      <w:r w:rsidRPr="009A172E">
        <w:rPr>
          <w:sz w:val="28"/>
          <w:szCs w:val="28"/>
        </w:rPr>
        <w:t xml:space="preserve"> (минимальным размером оплаты труда), и величиной заработной платы конкретного работника учреждения за соответствующий период времени.</w:t>
      </w:r>
    </w:p>
    <w:p w:rsidR="00B56FD2" w:rsidRPr="009A172E" w:rsidRDefault="00B56FD2" w:rsidP="00B56FD2">
      <w:pPr>
        <w:pStyle w:val="s1"/>
        <w:spacing w:before="0" w:beforeAutospacing="0" w:after="0" w:afterAutospacing="0" w:line="240" w:lineRule="atLeast"/>
        <w:ind w:firstLine="708"/>
        <w:jc w:val="both"/>
        <w:rPr>
          <w:sz w:val="28"/>
          <w:szCs w:val="28"/>
        </w:rPr>
      </w:pPr>
      <w:r w:rsidRPr="009A172E">
        <w:rPr>
          <w:sz w:val="28"/>
          <w:szCs w:val="28"/>
        </w:rPr>
        <w:t xml:space="preserve">Работникам учреждения,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в </w:t>
      </w:r>
      <w:r>
        <w:rPr>
          <w:sz w:val="28"/>
          <w:szCs w:val="28"/>
        </w:rPr>
        <w:t>Мотыгинском районе</w:t>
      </w:r>
      <w:r w:rsidRPr="009A172E">
        <w:rPr>
          <w:sz w:val="28"/>
          <w:szCs w:val="28"/>
        </w:rPr>
        <w:t xml:space="preserve"> (</w:t>
      </w:r>
      <w:hyperlink r:id="rId22" w:anchor="/document/10180093/entry/0" w:history="1">
        <w:r w:rsidRPr="00B56FD2">
          <w:rPr>
            <w:rStyle w:val="a8"/>
            <w:color w:val="auto"/>
            <w:sz w:val="28"/>
            <w:szCs w:val="28"/>
            <w:u w:val="none"/>
          </w:rPr>
          <w:t>минимального размера оплаты труда</w:t>
        </w:r>
      </w:hyperlink>
      <w:r w:rsidRPr="009A172E">
        <w:rPr>
          <w:sz w:val="28"/>
          <w:szCs w:val="28"/>
        </w:rPr>
        <w:t xml:space="preserve">), исчисленного пропорционально отработанному работником учреждения времени, указанные персональные выплаты производятся в размере, определяемом для </w:t>
      </w:r>
      <w:r w:rsidRPr="009A172E">
        <w:rPr>
          <w:sz w:val="28"/>
          <w:szCs w:val="28"/>
        </w:rPr>
        <w:lastRenderedPageBreak/>
        <w:t xml:space="preserve">каждого работника как разница между размером минимальной заработной платы, установленным в </w:t>
      </w:r>
      <w:r>
        <w:rPr>
          <w:sz w:val="28"/>
          <w:szCs w:val="28"/>
        </w:rPr>
        <w:t>Мотыгинском районе</w:t>
      </w:r>
      <w:r w:rsidRPr="009A172E">
        <w:rPr>
          <w:sz w:val="28"/>
          <w:szCs w:val="28"/>
        </w:rPr>
        <w:t xml:space="preserve"> (минимальным размером оплаты труда), 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w:t>
      </w:r>
    </w:p>
    <w:p w:rsidR="00B56FD2" w:rsidRDefault="00B56FD2" w:rsidP="00B56FD2">
      <w:pPr>
        <w:pStyle w:val="s1"/>
        <w:spacing w:before="0" w:beforeAutospacing="0" w:after="0" w:afterAutospacing="0" w:line="240" w:lineRule="atLeast"/>
        <w:ind w:firstLine="708"/>
        <w:jc w:val="both"/>
        <w:rPr>
          <w:sz w:val="28"/>
          <w:szCs w:val="28"/>
        </w:rPr>
      </w:pPr>
      <w:r w:rsidRPr="009A172E">
        <w:rPr>
          <w:sz w:val="28"/>
          <w:szCs w:val="28"/>
        </w:rPr>
        <w:t xml:space="preserve">Минимальный размер оплаты труда в Мотыгинском районе установлен в размере </w:t>
      </w:r>
      <w:r>
        <w:rPr>
          <w:sz w:val="28"/>
          <w:szCs w:val="28"/>
        </w:rPr>
        <w:t>20 304</w:t>
      </w:r>
      <w:r w:rsidRPr="009A172E">
        <w:rPr>
          <w:sz w:val="28"/>
          <w:szCs w:val="28"/>
        </w:rPr>
        <w:t xml:space="preserve"> руб.</w:t>
      </w:r>
    </w:p>
    <w:p w:rsidR="00B56FD2" w:rsidRPr="00C00730" w:rsidRDefault="00B56FD2" w:rsidP="00B56FD2">
      <w:pPr>
        <w:pStyle w:val="aa"/>
        <w:spacing w:after="0" w:line="240" w:lineRule="atLeast"/>
        <w:ind w:left="0" w:firstLine="709"/>
        <w:jc w:val="both"/>
        <w:rPr>
          <w:rFonts w:ascii="Times New Roman" w:hAnsi="Times New Roman"/>
          <w:sz w:val="28"/>
          <w:szCs w:val="28"/>
        </w:rPr>
      </w:pPr>
      <w:r w:rsidRPr="00C00730">
        <w:rPr>
          <w:rFonts w:ascii="Times New Roman" w:hAnsi="Times New Roman"/>
          <w:sz w:val="28"/>
          <w:szCs w:val="28"/>
        </w:rPr>
        <w:t>4.7. При оформлении препод</w:t>
      </w:r>
      <w:r>
        <w:rPr>
          <w:rFonts w:ascii="Times New Roman" w:hAnsi="Times New Roman"/>
          <w:sz w:val="28"/>
          <w:szCs w:val="28"/>
        </w:rPr>
        <w:t>авательской работы руководителя  учреждения</w:t>
      </w:r>
      <w:r w:rsidRPr="00C00730">
        <w:rPr>
          <w:rFonts w:ascii="Times New Roman" w:hAnsi="Times New Roman"/>
          <w:sz w:val="28"/>
          <w:szCs w:val="28"/>
        </w:rPr>
        <w:t xml:space="preserve"> необходимо учитывать, что в соответствии с пп. «ж» п. 2 постановления Министерства труда и социального развития Российской Федерации </w:t>
      </w:r>
      <w:r>
        <w:rPr>
          <w:rFonts w:ascii="Times New Roman" w:hAnsi="Times New Roman"/>
          <w:sz w:val="28"/>
          <w:szCs w:val="28"/>
        </w:rPr>
        <w:t>от 30.06.</w:t>
      </w:r>
      <w:r w:rsidRPr="00C00730">
        <w:rPr>
          <w:rFonts w:ascii="Times New Roman" w:hAnsi="Times New Roman"/>
          <w:sz w:val="28"/>
          <w:szCs w:val="28"/>
        </w:rPr>
        <w:t xml:space="preserve">2003 № 41 «Об особенностях работы </w:t>
      </w:r>
      <w:r w:rsidRPr="00C00730">
        <w:rPr>
          <w:rFonts w:ascii="Times New Roman" w:hAnsi="Times New Roman"/>
          <w:sz w:val="28"/>
          <w:szCs w:val="28"/>
        </w:rPr>
        <w:br/>
        <w:t xml:space="preserve">по совместительству педагогических, медицинских, фармацевтических работников и работников культуры» работа без занятия штатной должности </w:t>
      </w:r>
      <w:r w:rsidRPr="00C00730">
        <w:rPr>
          <w:rFonts w:ascii="Times New Roman" w:hAnsi="Times New Roman"/>
          <w:sz w:val="28"/>
          <w:szCs w:val="28"/>
        </w:rPr>
        <w:br/>
        <w:t xml:space="preserve">в том же учреждении, в том числе преподавательская работа руководящих и других работников общеобразовательных учреждений, не считается совместительством и не требует заключения другого трудового договора </w:t>
      </w:r>
      <w:r w:rsidRPr="00C00730">
        <w:rPr>
          <w:rFonts w:ascii="Times New Roman" w:hAnsi="Times New Roman"/>
          <w:sz w:val="28"/>
          <w:szCs w:val="28"/>
        </w:rPr>
        <w:br/>
        <w:t xml:space="preserve">и допускается в основное рабочее время с согласия руководителя </w:t>
      </w:r>
      <w:r w:rsidRPr="00C00730">
        <w:rPr>
          <w:rFonts w:ascii="Times New Roman" w:hAnsi="Times New Roman"/>
          <w:sz w:val="28"/>
          <w:szCs w:val="28"/>
        </w:rPr>
        <w:br/>
        <w:t xml:space="preserve">(для руководителя учреждения - с согласия </w:t>
      </w:r>
      <w:r>
        <w:rPr>
          <w:rFonts w:ascii="Times New Roman" w:hAnsi="Times New Roman"/>
          <w:sz w:val="28"/>
          <w:szCs w:val="28"/>
        </w:rPr>
        <w:t>начальника муниципального казённого учреждения «Управление образования Мотыгинского района (далее по тексту – Управление образования</w:t>
      </w:r>
      <w:r w:rsidRPr="00C00730">
        <w:rPr>
          <w:rFonts w:ascii="Times New Roman" w:hAnsi="Times New Roman"/>
          <w:sz w:val="28"/>
          <w:szCs w:val="28"/>
        </w:rPr>
        <w:t>).</w:t>
      </w:r>
    </w:p>
    <w:p w:rsidR="00B56FD2" w:rsidRPr="00C00730" w:rsidRDefault="00B56FD2" w:rsidP="00B56FD2">
      <w:pPr>
        <w:pStyle w:val="s1"/>
        <w:spacing w:before="0" w:beforeAutospacing="0" w:after="0" w:afterAutospacing="0" w:line="240" w:lineRule="atLeast"/>
        <w:ind w:firstLine="708"/>
        <w:jc w:val="both"/>
        <w:rPr>
          <w:sz w:val="28"/>
          <w:szCs w:val="28"/>
        </w:rPr>
      </w:pPr>
      <w:r w:rsidRPr="00C00730">
        <w:rPr>
          <w:sz w:val="28"/>
          <w:szCs w:val="28"/>
        </w:rPr>
        <w:t>4.</w:t>
      </w:r>
      <w:r>
        <w:rPr>
          <w:sz w:val="28"/>
          <w:szCs w:val="28"/>
        </w:rPr>
        <w:t>8</w:t>
      </w:r>
      <w:r w:rsidRPr="00C00730">
        <w:rPr>
          <w:sz w:val="28"/>
          <w:szCs w:val="28"/>
        </w:rPr>
        <w:t>. При выплатах по итогам работы учитывается:</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объем освоения выделенных бюджетных средств;</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объем ввода законченных ремонтом объектов;</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инициатива, творчество и применение в работе современных форм и методов организации труда;</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 xml:space="preserve">выполнение порученной работы, связанной с обеспечением рабочего процесса или уставной деятельности </w:t>
      </w:r>
      <w:r>
        <w:rPr>
          <w:sz w:val="28"/>
          <w:szCs w:val="28"/>
        </w:rPr>
        <w:t>у</w:t>
      </w:r>
      <w:r w:rsidRPr="009A172E">
        <w:rPr>
          <w:sz w:val="28"/>
          <w:szCs w:val="28"/>
        </w:rPr>
        <w:t>чреждений;</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достижение высоких результатов в работе за определенный период;</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участие в инновационной деятельности;</w:t>
      </w:r>
    </w:p>
    <w:p w:rsidR="00B56FD2" w:rsidRDefault="00B56FD2" w:rsidP="00B56FD2">
      <w:pPr>
        <w:pStyle w:val="s1"/>
        <w:spacing w:before="0" w:beforeAutospacing="0" w:after="0" w:afterAutospacing="0" w:line="240" w:lineRule="atLeast"/>
        <w:ind w:firstLine="708"/>
        <w:jc w:val="both"/>
        <w:rPr>
          <w:sz w:val="28"/>
          <w:szCs w:val="28"/>
        </w:rPr>
      </w:pPr>
      <w:r>
        <w:rPr>
          <w:sz w:val="28"/>
          <w:szCs w:val="28"/>
        </w:rPr>
        <w:t xml:space="preserve">- </w:t>
      </w:r>
      <w:r w:rsidRPr="009A172E">
        <w:rPr>
          <w:sz w:val="28"/>
          <w:szCs w:val="28"/>
        </w:rPr>
        <w:t>участие в соответствующем периоде в выполнении важных работ, мероприятий.</w:t>
      </w:r>
    </w:p>
    <w:p w:rsidR="00B56FD2" w:rsidRPr="00C00730" w:rsidRDefault="00B56FD2" w:rsidP="00B56FD2">
      <w:pPr>
        <w:autoSpaceDE w:val="0"/>
        <w:autoSpaceDN w:val="0"/>
        <w:adjustRightInd w:val="0"/>
        <w:spacing w:after="0" w:line="240" w:lineRule="auto"/>
        <w:ind w:firstLine="709"/>
        <w:jc w:val="both"/>
        <w:rPr>
          <w:rFonts w:ascii="Times New Roman" w:hAnsi="Times New Roman"/>
          <w:sz w:val="28"/>
          <w:szCs w:val="28"/>
        </w:rPr>
      </w:pPr>
      <w:r w:rsidRPr="00F064AA">
        <w:rPr>
          <w:rFonts w:ascii="Times New Roman" w:hAnsi="Times New Roman"/>
          <w:sz w:val="28"/>
          <w:szCs w:val="28"/>
        </w:rPr>
        <w:t>Выплаты по итогам работы не ограничены максимальным размером</w:t>
      </w:r>
      <w:r w:rsidRPr="00F064AA">
        <w:rPr>
          <w:rFonts w:ascii="Times New Roman" w:hAnsi="Times New Roman"/>
          <w:sz w:val="28"/>
          <w:szCs w:val="28"/>
        </w:rPr>
        <w:br/>
        <w:t>и устанавливаются в пределах фонда оплаты труда.</w:t>
      </w:r>
    </w:p>
    <w:p w:rsidR="00B56FD2" w:rsidRPr="009A172E" w:rsidRDefault="00B56FD2" w:rsidP="00B56FD2">
      <w:pPr>
        <w:pStyle w:val="s1"/>
        <w:spacing w:before="0" w:beforeAutospacing="0" w:after="0" w:afterAutospacing="0" w:line="240" w:lineRule="atLeast"/>
        <w:ind w:firstLine="708"/>
        <w:jc w:val="both"/>
        <w:rPr>
          <w:sz w:val="28"/>
          <w:szCs w:val="28"/>
        </w:rPr>
      </w:pPr>
      <w:r w:rsidRPr="009A172E">
        <w:rPr>
          <w:sz w:val="28"/>
          <w:szCs w:val="28"/>
        </w:rPr>
        <w:t>Размер выпл</w:t>
      </w:r>
      <w:r>
        <w:rPr>
          <w:sz w:val="28"/>
          <w:szCs w:val="28"/>
        </w:rPr>
        <w:t>ат по итогам работы работникам учреждения</w:t>
      </w:r>
      <w:r w:rsidRPr="009A172E">
        <w:rPr>
          <w:sz w:val="28"/>
          <w:szCs w:val="28"/>
        </w:rPr>
        <w:t xml:space="preserve"> устанавливается в соответствии с </w:t>
      </w:r>
      <w:hyperlink r:id="rId23" w:anchor="/document/18510828/entry/1003" w:history="1">
        <w:r w:rsidRPr="00B56FD2">
          <w:rPr>
            <w:rStyle w:val="a8"/>
            <w:color w:val="auto"/>
            <w:sz w:val="28"/>
            <w:szCs w:val="28"/>
            <w:u w:val="none"/>
          </w:rPr>
          <w:t xml:space="preserve">приложением </w:t>
        </w:r>
      </w:hyperlink>
      <w:r>
        <w:rPr>
          <w:sz w:val="28"/>
          <w:szCs w:val="28"/>
        </w:rPr>
        <w:t>№ 6</w:t>
      </w:r>
      <w:r w:rsidRPr="009A172E">
        <w:rPr>
          <w:sz w:val="28"/>
          <w:szCs w:val="28"/>
        </w:rPr>
        <w:t xml:space="preserve"> к настоящему </w:t>
      </w:r>
      <w:r>
        <w:rPr>
          <w:sz w:val="28"/>
          <w:szCs w:val="28"/>
        </w:rPr>
        <w:t>Положению и могут выплачиваться ежеквартально.</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4.9</w:t>
      </w:r>
      <w:r w:rsidRPr="009A172E">
        <w:rPr>
          <w:sz w:val="28"/>
          <w:szCs w:val="28"/>
        </w:rPr>
        <w:t xml:space="preserve">. </w:t>
      </w:r>
      <w:r>
        <w:rPr>
          <w:sz w:val="28"/>
          <w:szCs w:val="28"/>
        </w:rPr>
        <w:t>Руководитель у</w:t>
      </w:r>
      <w:r w:rsidRPr="009A172E">
        <w:rPr>
          <w:sz w:val="28"/>
          <w:szCs w:val="28"/>
        </w:rPr>
        <w:t>чреждения при рассмотрении вопроса о стимулировании работника вправе учитывать аналитическую информацию о</w:t>
      </w:r>
      <w:r>
        <w:rPr>
          <w:sz w:val="28"/>
          <w:szCs w:val="28"/>
        </w:rPr>
        <w:t>рганов самоуправления учреждения</w:t>
      </w:r>
      <w:r w:rsidRPr="009A172E">
        <w:rPr>
          <w:sz w:val="28"/>
          <w:szCs w:val="28"/>
        </w:rPr>
        <w:t>, в том числе общественных</w:t>
      </w:r>
      <w:r>
        <w:rPr>
          <w:sz w:val="28"/>
          <w:szCs w:val="28"/>
        </w:rPr>
        <w:t xml:space="preserve"> советов учреждения</w:t>
      </w:r>
      <w:r w:rsidRPr="009A172E">
        <w:rPr>
          <w:sz w:val="28"/>
          <w:szCs w:val="28"/>
        </w:rPr>
        <w:t>, представительного органа работников (при наличии такого представительного органа).</w:t>
      </w:r>
    </w:p>
    <w:p w:rsidR="00B56FD2" w:rsidRDefault="00B56FD2" w:rsidP="00B56FD2">
      <w:pPr>
        <w:pStyle w:val="s1"/>
        <w:spacing w:before="0" w:beforeAutospacing="0" w:after="0" w:afterAutospacing="0" w:line="240" w:lineRule="atLeast"/>
        <w:ind w:firstLine="708"/>
        <w:jc w:val="both"/>
        <w:rPr>
          <w:sz w:val="28"/>
          <w:szCs w:val="28"/>
        </w:rPr>
      </w:pPr>
      <w:r>
        <w:rPr>
          <w:sz w:val="28"/>
          <w:szCs w:val="28"/>
        </w:rPr>
        <w:t>4.10</w:t>
      </w:r>
      <w:r w:rsidRPr="009A172E">
        <w:rPr>
          <w:sz w:val="28"/>
          <w:szCs w:val="28"/>
        </w:rPr>
        <w:t>. Конкретный размер выплат стимулирующего характера (за исключением персональных выплат) устанавливается в абсолютном размере</w:t>
      </w:r>
      <w:r>
        <w:rPr>
          <w:sz w:val="28"/>
          <w:szCs w:val="28"/>
        </w:rPr>
        <w:t>, с учетом фактически отработанного времени.</w:t>
      </w:r>
    </w:p>
    <w:p w:rsidR="00B56FD2" w:rsidRDefault="00B56FD2" w:rsidP="00B56FD2">
      <w:pPr>
        <w:autoSpaceDE w:val="0"/>
        <w:autoSpaceDN w:val="0"/>
        <w:adjustRightInd w:val="0"/>
        <w:spacing w:after="0" w:line="240" w:lineRule="auto"/>
        <w:ind w:firstLine="720"/>
        <w:jc w:val="both"/>
        <w:outlineLvl w:val="1"/>
        <w:rPr>
          <w:rFonts w:ascii="Times New Roman" w:hAnsi="Times New Roman"/>
          <w:sz w:val="28"/>
          <w:szCs w:val="28"/>
        </w:rPr>
      </w:pPr>
      <w:r>
        <w:rPr>
          <w:rFonts w:ascii="Times New Roman" w:hAnsi="Times New Roman"/>
          <w:sz w:val="28"/>
          <w:szCs w:val="28"/>
        </w:rPr>
        <w:lastRenderedPageBreak/>
        <w:t>4.11. Распределение средств на осуществление выплат стимулирующего характера работника</w:t>
      </w:r>
      <w:r w:rsidR="008B3408">
        <w:rPr>
          <w:rFonts w:ascii="Times New Roman" w:hAnsi="Times New Roman"/>
          <w:sz w:val="28"/>
          <w:szCs w:val="28"/>
        </w:rPr>
        <w:t>м</w:t>
      </w:r>
      <w:r>
        <w:rPr>
          <w:rFonts w:ascii="Times New Roman" w:hAnsi="Times New Roman"/>
          <w:sz w:val="28"/>
          <w:szCs w:val="28"/>
        </w:rPr>
        <w:t xml:space="preserve"> учреждения осуществляется с учетом мнения рабочей группы учреждения по установлению стимулирующих выплат (далее - рабочая группа), образованной по решению собрания трудового коллектива.</w:t>
      </w:r>
    </w:p>
    <w:p w:rsidR="00B56FD2" w:rsidRDefault="00B56FD2" w:rsidP="00B56FD2">
      <w:pPr>
        <w:autoSpaceDE w:val="0"/>
        <w:autoSpaceDN w:val="0"/>
        <w:adjustRightInd w:val="0"/>
        <w:spacing w:after="0" w:line="240" w:lineRule="auto"/>
        <w:ind w:firstLine="720"/>
        <w:jc w:val="both"/>
        <w:outlineLvl w:val="1"/>
        <w:rPr>
          <w:rFonts w:ascii="Times New Roman" w:hAnsi="Times New Roman"/>
          <w:sz w:val="28"/>
          <w:szCs w:val="28"/>
        </w:rPr>
      </w:pPr>
      <w:r>
        <w:rPr>
          <w:rFonts w:ascii="Times New Roman" w:hAnsi="Times New Roman"/>
          <w:sz w:val="28"/>
          <w:szCs w:val="28"/>
        </w:rPr>
        <w:t xml:space="preserve">4.12. </w:t>
      </w:r>
      <w:r w:rsidR="008B1249">
        <w:rPr>
          <w:rFonts w:ascii="Times New Roman" w:hAnsi="Times New Roman"/>
          <w:sz w:val="28"/>
          <w:szCs w:val="28"/>
        </w:rPr>
        <w:t>Заведующий хозяйством</w:t>
      </w:r>
      <w:r>
        <w:rPr>
          <w:rFonts w:ascii="Times New Roman" w:hAnsi="Times New Roman"/>
          <w:sz w:val="28"/>
          <w:szCs w:val="28"/>
        </w:rPr>
        <w:t xml:space="preserve"> учреждения представляет в рабочую группу аналитическую информацию о показателях деятельности работников.</w:t>
      </w:r>
    </w:p>
    <w:p w:rsidR="00B56FD2" w:rsidRPr="00923FC7" w:rsidRDefault="00B56FD2" w:rsidP="00B56FD2">
      <w:pPr>
        <w:autoSpaceDE w:val="0"/>
        <w:autoSpaceDN w:val="0"/>
        <w:adjustRightInd w:val="0"/>
        <w:spacing w:after="0" w:line="240" w:lineRule="auto"/>
        <w:ind w:firstLine="720"/>
        <w:jc w:val="both"/>
        <w:outlineLvl w:val="1"/>
        <w:rPr>
          <w:rFonts w:ascii="Times New Roman" w:hAnsi="Times New Roman"/>
          <w:sz w:val="28"/>
          <w:szCs w:val="28"/>
        </w:rPr>
      </w:pPr>
      <w:r>
        <w:rPr>
          <w:rFonts w:ascii="Times New Roman" w:hAnsi="Times New Roman"/>
          <w:sz w:val="28"/>
          <w:szCs w:val="28"/>
        </w:rPr>
        <w:t>4.13. 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 Решение рабочей группы оформляется протоколом. С учетом мнения рабочей группы, руководитель учреждения издает приказ об установлении стимулирующих выплат работникам учреждения.</w:t>
      </w:r>
    </w:p>
    <w:p w:rsidR="00B56FD2" w:rsidRPr="009A172E" w:rsidRDefault="00B56FD2" w:rsidP="00B56FD2">
      <w:pPr>
        <w:pStyle w:val="s1"/>
        <w:spacing w:before="0" w:beforeAutospacing="0" w:after="0" w:afterAutospacing="0" w:line="240" w:lineRule="atLeast"/>
        <w:ind w:firstLine="708"/>
        <w:jc w:val="both"/>
        <w:rPr>
          <w:sz w:val="28"/>
          <w:szCs w:val="28"/>
        </w:rPr>
      </w:pPr>
      <w:r>
        <w:rPr>
          <w:sz w:val="28"/>
          <w:szCs w:val="28"/>
        </w:rPr>
        <w:t>4.</w:t>
      </w:r>
      <w:r w:rsidRPr="009A172E">
        <w:rPr>
          <w:sz w:val="28"/>
          <w:szCs w:val="28"/>
        </w:rPr>
        <w:t>1</w:t>
      </w:r>
      <w:r>
        <w:rPr>
          <w:sz w:val="28"/>
          <w:szCs w:val="28"/>
        </w:rPr>
        <w:t>4</w:t>
      </w:r>
      <w:r w:rsidRPr="009A172E">
        <w:rPr>
          <w:sz w:val="28"/>
          <w:szCs w:val="28"/>
        </w:rPr>
        <w:t>. При установлении размера выплат стимулирующего характера конкретному работнику (за исключением персональных выплат) учреждения применяют балльную оценку.</w:t>
      </w:r>
    </w:p>
    <w:p w:rsidR="00B56FD2" w:rsidRPr="009A172E" w:rsidRDefault="00B56FD2" w:rsidP="00B56FD2">
      <w:pPr>
        <w:pStyle w:val="s1"/>
        <w:spacing w:before="0" w:beforeAutospacing="0" w:after="0" w:afterAutospacing="0" w:line="240" w:lineRule="atLeast"/>
        <w:ind w:firstLine="708"/>
        <w:jc w:val="both"/>
        <w:rPr>
          <w:sz w:val="28"/>
          <w:szCs w:val="28"/>
        </w:rPr>
      </w:pPr>
      <w:r w:rsidRPr="009A172E">
        <w:rPr>
          <w:sz w:val="28"/>
          <w:szCs w:val="28"/>
        </w:rPr>
        <w:t>Размер выплаты, осуществляемой конкретному работнику учреждения, определяется по формуле:</w:t>
      </w:r>
    </w:p>
    <w:p w:rsidR="00B56FD2" w:rsidRPr="004544AD" w:rsidRDefault="00B56FD2" w:rsidP="00B56FD2">
      <w:pPr>
        <w:widowControl w:val="0"/>
        <w:autoSpaceDE w:val="0"/>
        <w:autoSpaceDN w:val="0"/>
        <w:adjustRightInd w:val="0"/>
        <w:spacing w:after="0" w:line="240" w:lineRule="auto"/>
        <w:jc w:val="center"/>
        <w:rPr>
          <w:rFonts w:cs="Calibri"/>
        </w:rPr>
      </w:pPr>
      <w:r>
        <w:rPr>
          <w:rFonts w:cs="Calibri"/>
          <w:noProof/>
        </w:rPr>
        <w:drawing>
          <wp:inline distT="0" distB="0" distL="0" distR="0">
            <wp:extent cx="1019175" cy="247650"/>
            <wp:effectExtent l="19050" t="0" r="0" b="0"/>
            <wp:docPr id="1"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24"/>
                    <a:srcRect/>
                    <a:stretch>
                      <a:fillRect/>
                    </a:stretch>
                  </pic:blipFill>
                  <pic:spPr bwMode="auto">
                    <a:xfrm>
                      <a:off x="0" y="0"/>
                      <a:ext cx="1019175" cy="247650"/>
                    </a:xfrm>
                    <a:prstGeom prst="rect">
                      <a:avLst/>
                    </a:prstGeom>
                    <a:noFill/>
                    <a:ln w="9525">
                      <a:noFill/>
                      <a:miter lim="800000"/>
                      <a:headEnd/>
                      <a:tailEnd/>
                    </a:ln>
                  </pic:spPr>
                </pic:pic>
              </a:graphicData>
            </a:graphic>
          </wp:inline>
        </w:drawing>
      </w:r>
    </w:p>
    <w:p w:rsidR="00B56FD2" w:rsidRPr="009A172E" w:rsidRDefault="00B56FD2" w:rsidP="00B56FD2">
      <w:pPr>
        <w:pStyle w:val="s1"/>
        <w:rPr>
          <w:sz w:val="28"/>
          <w:szCs w:val="28"/>
        </w:rPr>
      </w:pPr>
      <w:r w:rsidRPr="009A172E">
        <w:rPr>
          <w:sz w:val="28"/>
          <w:szCs w:val="28"/>
        </w:rPr>
        <w:t>где:</w:t>
      </w:r>
    </w:p>
    <w:p w:rsidR="00B56FD2" w:rsidRPr="009A172E" w:rsidRDefault="00B56FD2" w:rsidP="00B56FD2">
      <w:pPr>
        <w:pStyle w:val="s1"/>
        <w:ind w:firstLine="708"/>
        <w:jc w:val="both"/>
        <w:rPr>
          <w:sz w:val="28"/>
          <w:szCs w:val="28"/>
        </w:rPr>
      </w:pPr>
      <w:r w:rsidRPr="009A172E">
        <w:rPr>
          <w:i/>
          <w:sz w:val="28"/>
          <w:szCs w:val="28"/>
        </w:rPr>
        <w:t>С</w:t>
      </w:r>
      <w:r w:rsidRPr="009A172E">
        <w:rPr>
          <w:sz w:val="28"/>
          <w:szCs w:val="28"/>
        </w:rPr>
        <w:t xml:space="preserve"> - размер выплаты, осуществляемой конкретному работнику учреждения в плановом периоде;</w:t>
      </w:r>
    </w:p>
    <w:p w:rsidR="00B56FD2" w:rsidRPr="009A172E" w:rsidRDefault="00B56FD2" w:rsidP="00B56FD2">
      <w:pPr>
        <w:pStyle w:val="s1"/>
        <w:ind w:firstLine="708"/>
        <w:jc w:val="both"/>
        <w:rPr>
          <w:sz w:val="28"/>
          <w:szCs w:val="28"/>
        </w:rPr>
      </w:pPr>
      <w:r>
        <w:rPr>
          <w:noProof/>
          <w:position w:val="-8"/>
          <w:sz w:val="28"/>
          <w:szCs w:val="28"/>
        </w:rPr>
        <w:drawing>
          <wp:inline distT="0" distB="0" distL="0" distR="0">
            <wp:extent cx="352425" cy="247650"/>
            <wp:effectExtent l="0" t="0" r="9525" b="0"/>
            <wp:docPr id="2"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8"/>
                    <pic:cNvPicPr>
                      <a:picLocks noChangeAspect="1" noChangeArrowheads="1"/>
                    </pic:cNvPicPr>
                  </pic:nvPicPr>
                  <pic:blipFill>
                    <a:blip r:embed="rId25"/>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9A172E">
        <w:rPr>
          <w:sz w:val="28"/>
          <w:szCs w:val="28"/>
        </w:rPr>
        <w:t xml:space="preserve"> - стоимость для определения размеров стимулирующих выплат на плановый период;</w:t>
      </w:r>
    </w:p>
    <w:p w:rsidR="00B56FD2" w:rsidRPr="009A172E" w:rsidRDefault="00B56FD2" w:rsidP="00B56FD2">
      <w:pPr>
        <w:pStyle w:val="s1"/>
        <w:ind w:firstLine="708"/>
        <w:jc w:val="both"/>
        <w:rPr>
          <w:sz w:val="28"/>
          <w:szCs w:val="28"/>
        </w:rPr>
      </w:pPr>
      <w:r>
        <w:rPr>
          <w:noProof/>
          <w:position w:val="-8"/>
          <w:sz w:val="28"/>
          <w:szCs w:val="28"/>
        </w:rPr>
        <w:drawing>
          <wp:inline distT="0" distB="0" distL="0" distR="0">
            <wp:extent cx="133350" cy="247650"/>
            <wp:effectExtent l="0" t="0" r="0" b="0"/>
            <wp:docPr id="3"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
                    <pic:cNvPicPr>
                      <a:picLocks noChangeAspect="1" noChangeArrowheads="1"/>
                    </pic:cNvPicPr>
                  </pic:nvPicPr>
                  <pic:blipFill>
                    <a:blip r:embed="rId26"/>
                    <a:srcRect/>
                    <a:stretch>
                      <a:fillRect/>
                    </a:stretch>
                  </pic:blipFill>
                  <pic:spPr bwMode="auto">
                    <a:xfrm>
                      <a:off x="0" y="0"/>
                      <a:ext cx="133350" cy="247650"/>
                    </a:xfrm>
                    <a:prstGeom prst="rect">
                      <a:avLst/>
                    </a:prstGeom>
                    <a:noFill/>
                    <a:ln w="9525">
                      <a:noFill/>
                      <a:miter lim="800000"/>
                      <a:headEnd/>
                      <a:tailEnd/>
                    </a:ln>
                  </pic:spPr>
                </pic:pic>
              </a:graphicData>
            </a:graphic>
          </wp:inline>
        </w:drawing>
      </w:r>
      <w:r w:rsidRPr="009A172E">
        <w:rPr>
          <w:sz w:val="28"/>
          <w:szCs w:val="28"/>
        </w:rPr>
        <w:t xml:space="preserve"> - количество баллов по результата</w:t>
      </w:r>
      <w:r>
        <w:rPr>
          <w:sz w:val="28"/>
          <w:szCs w:val="28"/>
        </w:rPr>
        <w:t xml:space="preserve">м оценки труда i-го работника </w:t>
      </w:r>
      <w:r w:rsidRPr="009A172E">
        <w:rPr>
          <w:sz w:val="28"/>
          <w:szCs w:val="28"/>
        </w:rPr>
        <w:t>учреждения, исчисленное в суммовом выражении по показателям оценки за отчетный период.</w:t>
      </w:r>
    </w:p>
    <w:p w:rsidR="00B56FD2" w:rsidRPr="004544AD" w:rsidRDefault="00B56FD2" w:rsidP="00B56FD2">
      <w:pPr>
        <w:widowControl w:val="0"/>
        <w:autoSpaceDE w:val="0"/>
        <w:autoSpaceDN w:val="0"/>
        <w:adjustRightInd w:val="0"/>
        <w:spacing w:after="0" w:line="240" w:lineRule="auto"/>
        <w:jc w:val="center"/>
        <w:rPr>
          <w:rFonts w:cs="Calibri"/>
        </w:rPr>
      </w:pPr>
      <w:r>
        <w:rPr>
          <w:rFonts w:cs="Calibri"/>
          <w:noProof/>
        </w:rPr>
        <w:drawing>
          <wp:inline distT="0" distB="0" distL="0" distR="0">
            <wp:extent cx="1647825" cy="466725"/>
            <wp:effectExtent l="0" t="0" r="0" b="0"/>
            <wp:docPr id="4"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pic:cNvPicPr>
                      <a:picLocks noChangeAspect="1" noChangeArrowheads="1"/>
                    </pic:cNvPicPr>
                  </pic:nvPicPr>
                  <pic:blipFill>
                    <a:blip r:embed="rId27"/>
                    <a:srcRect/>
                    <a:stretch>
                      <a:fillRect/>
                    </a:stretch>
                  </pic:blipFill>
                  <pic:spPr bwMode="auto">
                    <a:xfrm>
                      <a:off x="0" y="0"/>
                      <a:ext cx="1647825" cy="466725"/>
                    </a:xfrm>
                    <a:prstGeom prst="rect">
                      <a:avLst/>
                    </a:prstGeom>
                    <a:noFill/>
                    <a:ln w="9525">
                      <a:noFill/>
                      <a:miter lim="800000"/>
                      <a:headEnd/>
                      <a:tailEnd/>
                    </a:ln>
                  </pic:spPr>
                </pic:pic>
              </a:graphicData>
            </a:graphic>
          </wp:inline>
        </w:drawing>
      </w:r>
    </w:p>
    <w:p w:rsidR="00B56FD2" w:rsidRPr="009A172E" w:rsidRDefault="00B56FD2" w:rsidP="00B56FD2">
      <w:pPr>
        <w:pStyle w:val="s1"/>
        <w:spacing w:before="0" w:beforeAutospacing="0" w:after="0" w:afterAutospacing="0" w:line="240" w:lineRule="atLeast"/>
        <w:jc w:val="both"/>
        <w:rPr>
          <w:sz w:val="28"/>
          <w:szCs w:val="28"/>
        </w:rPr>
      </w:pPr>
      <w:r w:rsidRPr="009A172E">
        <w:rPr>
          <w:sz w:val="28"/>
          <w:szCs w:val="28"/>
        </w:rPr>
        <w:t>где:</w:t>
      </w:r>
    </w:p>
    <w:p w:rsidR="00B56FD2" w:rsidRPr="009A172E" w:rsidRDefault="00B56FD2" w:rsidP="00B56FD2">
      <w:pPr>
        <w:pStyle w:val="s1"/>
        <w:spacing w:before="0" w:beforeAutospacing="0" w:after="0" w:afterAutospacing="0" w:line="240" w:lineRule="atLeast"/>
        <w:ind w:firstLine="708"/>
        <w:jc w:val="both"/>
        <w:rPr>
          <w:sz w:val="28"/>
          <w:szCs w:val="28"/>
        </w:rPr>
      </w:pPr>
      <w:r>
        <w:rPr>
          <w:rFonts w:ascii="Calibri" w:hAnsi="Calibri" w:cs="Calibri"/>
          <w:noProof/>
          <w:position w:val="-9"/>
          <w:sz w:val="28"/>
          <w:szCs w:val="28"/>
        </w:rPr>
        <w:drawing>
          <wp:inline distT="0" distB="0" distL="0" distR="0">
            <wp:extent cx="552450" cy="247650"/>
            <wp:effectExtent l="0" t="0" r="0" b="0"/>
            <wp:docPr id="5"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8"/>
                    <a:srcRect/>
                    <a:stretch>
                      <a:fillRect/>
                    </a:stretch>
                  </pic:blipFill>
                  <pic:spPr bwMode="auto">
                    <a:xfrm>
                      <a:off x="0" y="0"/>
                      <a:ext cx="552450" cy="247650"/>
                    </a:xfrm>
                    <a:prstGeom prst="rect">
                      <a:avLst/>
                    </a:prstGeom>
                    <a:noFill/>
                    <a:ln w="9525">
                      <a:noFill/>
                      <a:miter lim="800000"/>
                      <a:headEnd/>
                      <a:tailEnd/>
                    </a:ln>
                  </pic:spPr>
                </pic:pic>
              </a:graphicData>
            </a:graphic>
          </wp:inline>
        </w:drawing>
      </w:r>
      <w:r w:rsidRPr="009A172E">
        <w:rPr>
          <w:rFonts w:ascii="Calibri" w:hAnsi="Calibri" w:cs="Calibri"/>
          <w:sz w:val="28"/>
          <w:szCs w:val="28"/>
        </w:rPr>
        <w:t xml:space="preserve"> </w:t>
      </w:r>
      <w:r w:rsidRPr="009A172E">
        <w:rPr>
          <w:sz w:val="28"/>
          <w:szCs w:val="28"/>
        </w:rPr>
        <w:t>- фонд оплаты труда, предназначенный для осуществления стимулирующих выплат работникам учреждения в месяц в плановом периоде;</w:t>
      </w:r>
    </w:p>
    <w:p w:rsidR="00B56FD2" w:rsidRPr="009A172E" w:rsidRDefault="00B56FD2" w:rsidP="00B56FD2">
      <w:pPr>
        <w:pStyle w:val="s1"/>
        <w:spacing w:before="0" w:beforeAutospacing="0" w:after="0" w:afterAutospacing="0" w:line="240" w:lineRule="atLeast"/>
        <w:ind w:firstLine="708"/>
        <w:jc w:val="both"/>
        <w:rPr>
          <w:sz w:val="28"/>
          <w:szCs w:val="28"/>
        </w:rPr>
      </w:pPr>
      <w:r w:rsidRPr="009A172E">
        <w:rPr>
          <w:i/>
          <w:sz w:val="28"/>
          <w:szCs w:val="28"/>
          <w:lang w:val="en-US"/>
        </w:rPr>
        <w:t>n</w:t>
      </w:r>
      <w:r w:rsidRPr="009A172E">
        <w:rPr>
          <w:i/>
          <w:sz w:val="28"/>
          <w:szCs w:val="28"/>
        </w:rPr>
        <w:t>-</w:t>
      </w:r>
      <w:r w:rsidRPr="009A172E">
        <w:rPr>
          <w:sz w:val="28"/>
          <w:szCs w:val="28"/>
        </w:rPr>
        <w:t xml:space="preserve"> количество физических лиц учреждения, подлежащих оценке за </w:t>
      </w:r>
      <w:r>
        <w:rPr>
          <w:sz w:val="28"/>
          <w:szCs w:val="28"/>
        </w:rPr>
        <w:t>месяц</w:t>
      </w:r>
      <w:r w:rsidRPr="009A172E">
        <w:rPr>
          <w:sz w:val="28"/>
          <w:szCs w:val="28"/>
        </w:rPr>
        <w:t>, за исключением руководителя учреждения.</w:t>
      </w:r>
    </w:p>
    <w:p w:rsidR="00B56FD2" w:rsidRPr="009A172E" w:rsidRDefault="00B56FD2" w:rsidP="00B56FD2">
      <w:pPr>
        <w:widowControl w:val="0"/>
        <w:autoSpaceDE w:val="0"/>
        <w:autoSpaceDN w:val="0"/>
        <w:adjustRightInd w:val="0"/>
        <w:spacing w:after="0" w:line="240" w:lineRule="auto"/>
        <w:jc w:val="center"/>
        <w:rPr>
          <w:rFonts w:cs="Calibri"/>
          <w:sz w:val="28"/>
          <w:szCs w:val="28"/>
        </w:rPr>
      </w:pPr>
      <w:r>
        <w:rPr>
          <w:rFonts w:cs="Calibri"/>
          <w:noProof/>
          <w:sz w:val="28"/>
          <w:szCs w:val="28"/>
        </w:rPr>
        <w:drawing>
          <wp:inline distT="0" distB="0" distL="0" distR="0">
            <wp:extent cx="1895475" cy="247650"/>
            <wp:effectExtent l="0" t="0" r="0" b="0"/>
            <wp:docPr id="6"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3"/>
                    <pic:cNvPicPr>
                      <a:picLocks noChangeAspect="1" noChangeArrowheads="1"/>
                    </pic:cNvPicPr>
                  </pic:nvPicPr>
                  <pic:blipFill>
                    <a:blip r:embed="rId29"/>
                    <a:srcRect/>
                    <a:stretch>
                      <a:fillRect/>
                    </a:stretch>
                  </pic:blipFill>
                  <pic:spPr bwMode="auto">
                    <a:xfrm>
                      <a:off x="0" y="0"/>
                      <a:ext cx="1895475" cy="247650"/>
                    </a:xfrm>
                    <a:prstGeom prst="rect">
                      <a:avLst/>
                    </a:prstGeom>
                    <a:noFill/>
                    <a:ln w="9525">
                      <a:noFill/>
                      <a:miter lim="800000"/>
                      <a:headEnd/>
                      <a:tailEnd/>
                    </a:ln>
                  </pic:spPr>
                </pic:pic>
              </a:graphicData>
            </a:graphic>
          </wp:inline>
        </w:drawing>
      </w:r>
    </w:p>
    <w:p w:rsidR="00B56FD2" w:rsidRPr="009A172E" w:rsidRDefault="00B56FD2" w:rsidP="00B56FD2">
      <w:pPr>
        <w:pStyle w:val="s1"/>
        <w:spacing w:before="0" w:beforeAutospacing="0" w:after="0" w:afterAutospacing="0" w:line="240" w:lineRule="atLeast"/>
        <w:jc w:val="both"/>
        <w:rPr>
          <w:sz w:val="28"/>
          <w:szCs w:val="28"/>
        </w:rPr>
      </w:pPr>
      <w:r w:rsidRPr="009A172E">
        <w:rPr>
          <w:sz w:val="28"/>
          <w:szCs w:val="28"/>
        </w:rPr>
        <w:t>где:</w:t>
      </w:r>
    </w:p>
    <w:p w:rsidR="00B56FD2" w:rsidRPr="009A172E" w:rsidRDefault="00B56FD2" w:rsidP="00B56FD2">
      <w:pPr>
        <w:pStyle w:val="s1"/>
        <w:spacing w:before="0" w:beforeAutospacing="0" w:after="0" w:afterAutospacing="0" w:line="240" w:lineRule="atLeast"/>
        <w:ind w:firstLine="708"/>
        <w:jc w:val="both"/>
        <w:rPr>
          <w:sz w:val="28"/>
          <w:szCs w:val="28"/>
        </w:rPr>
      </w:pPr>
      <w:r>
        <w:rPr>
          <w:rFonts w:ascii="Calibri" w:hAnsi="Calibri" w:cs="Calibri"/>
          <w:noProof/>
          <w:position w:val="-8"/>
          <w:sz w:val="28"/>
          <w:szCs w:val="28"/>
        </w:rPr>
        <w:drawing>
          <wp:inline distT="0" distB="0" distL="0" distR="0">
            <wp:extent cx="247650" cy="247650"/>
            <wp:effectExtent l="19050" t="0" r="0" b="0"/>
            <wp:docPr id="7"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9"/>
                    <pic:cNvPicPr>
                      <a:picLocks noChangeAspect="1" noChangeArrowheads="1"/>
                    </pic:cNvPicPr>
                  </pic:nvPicPr>
                  <pic:blipFill>
                    <a:blip r:embed="rId30"/>
                    <a:srcRect/>
                    <a:stretch>
                      <a:fillRect/>
                    </a:stretch>
                  </pic:blipFill>
                  <pic:spPr bwMode="auto">
                    <a:xfrm>
                      <a:off x="0" y="0"/>
                      <a:ext cx="247650" cy="247650"/>
                    </a:xfrm>
                    <a:prstGeom prst="rect">
                      <a:avLst/>
                    </a:prstGeom>
                    <a:noFill/>
                    <a:ln w="9525">
                      <a:noFill/>
                      <a:miter lim="800000"/>
                      <a:headEnd/>
                      <a:tailEnd/>
                    </a:ln>
                  </pic:spPr>
                </pic:pic>
              </a:graphicData>
            </a:graphic>
          </wp:inline>
        </w:drawing>
      </w:r>
      <w:r w:rsidRPr="009A172E">
        <w:rPr>
          <w:rFonts w:ascii="Calibri" w:hAnsi="Calibri" w:cs="Calibri"/>
          <w:sz w:val="28"/>
          <w:szCs w:val="28"/>
        </w:rPr>
        <w:t xml:space="preserve"> </w:t>
      </w:r>
      <w:r w:rsidRPr="009A172E">
        <w:rPr>
          <w:sz w:val="28"/>
          <w:szCs w:val="28"/>
        </w:rPr>
        <w:t xml:space="preserve">- фонд оплаты труда работникам учреждения, состоящий из установленных работникам окладов (должностных окладов), ставок </w:t>
      </w:r>
      <w:r w:rsidRPr="009A172E">
        <w:rPr>
          <w:sz w:val="28"/>
          <w:szCs w:val="28"/>
        </w:rPr>
        <w:lastRenderedPageBreak/>
        <w:t>заработной платы с учетом повышающих коэффициентов, выплат стимулирующего и компенсационного характера, утвержденный в плане финан</w:t>
      </w:r>
      <w:r>
        <w:rPr>
          <w:sz w:val="28"/>
          <w:szCs w:val="28"/>
        </w:rPr>
        <w:t>сово-хозяйственной деятельности</w:t>
      </w:r>
      <w:r w:rsidRPr="009A172E">
        <w:rPr>
          <w:sz w:val="28"/>
          <w:szCs w:val="28"/>
        </w:rPr>
        <w:t xml:space="preserve"> учреждения, на месяц в плановом периоде;</w:t>
      </w:r>
    </w:p>
    <w:p w:rsidR="00B56FD2" w:rsidRPr="009A172E" w:rsidRDefault="00B56FD2" w:rsidP="00B56FD2">
      <w:pPr>
        <w:pStyle w:val="s1"/>
        <w:spacing w:before="0" w:beforeAutospacing="0" w:after="0" w:afterAutospacing="0" w:line="240" w:lineRule="atLeast"/>
        <w:ind w:firstLine="708"/>
        <w:jc w:val="both"/>
        <w:rPr>
          <w:sz w:val="28"/>
          <w:szCs w:val="28"/>
        </w:rPr>
      </w:pPr>
      <w:r w:rsidRPr="009A172E">
        <w:rPr>
          <w:sz w:val="28"/>
          <w:szCs w:val="28"/>
        </w:rPr>
        <w:t> </w:t>
      </w:r>
      <w:r>
        <w:rPr>
          <w:rFonts w:ascii="Calibri" w:hAnsi="Calibri" w:cs="Calibri"/>
          <w:noProof/>
          <w:position w:val="-9"/>
          <w:sz w:val="28"/>
          <w:szCs w:val="28"/>
        </w:rPr>
        <w:drawing>
          <wp:inline distT="0" distB="0" distL="0" distR="0">
            <wp:extent cx="304800" cy="247650"/>
            <wp:effectExtent l="0" t="0" r="0" b="0"/>
            <wp:docPr id="8"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2"/>
                    <pic:cNvPicPr>
                      <a:picLocks noChangeAspect="1" noChangeArrowheads="1"/>
                    </pic:cNvPicPr>
                  </pic:nvPicPr>
                  <pic:blipFill>
                    <a:blip r:embed="rId31"/>
                    <a:srcRect/>
                    <a:stretch>
                      <a:fillRect/>
                    </a:stretch>
                  </pic:blipFill>
                  <pic:spPr bwMode="auto">
                    <a:xfrm>
                      <a:off x="0" y="0"/>
                      <a:ext cx="304800" cy="247650"/>
                    </a:xfrm>
                    <a:prstGeom prst="rect">
                      <a:avLst/>
                    </a:prstGeom>
                    <a:noFill/>
                    <a:ln w="9525">
                      <a:noFill/>
                      <a:miter lim="800000"/>
                      <a:headEnd/>
                      <a:tailEnd/>
                    </a:ln>
                  </pic:spPr>
                </pic:pic>
              </a:graphicData>
            </a:graphic>
          </wp:inline>
        </w:drawing>
      </w:r>
      <w:r w:rsidRPr="009A172E">
        <w:rPr>
          <w:rFonts w:ascii="Calibri" w:hAnsi="Calibri" w:cs="Calibri"/>
          <w:sz w:val="28"/>
          <w:szCs w:val="28"/>
        </w:rPr>
        <w:t xml:space="preserve"> </w:t>
      </w:r>
      <w:r w:rsidRPr="009A172E">
        <w:rPr>
          <w:sz w:val="28"/>
          <w:szCs w:val="28"/>
        </w:rPr>
        <w:t>- гарантированный фонд оплаты труда (сумма заработной платы работников по плану финан</w:t>
      </w:r>
      <w:r>
        <w:rPr>
          <w:sz w:val="28"/>
          <w:szCs w:val="28"/>
        </w:rPr>
        <w:t>сово-хозяйственной деятельности</w:t>
      </w:r>
      <w:r w:rsidRPr="009A172E">
        <w:rPr>
          <w:sz w:val="28"/>
          <w:szCs w:val="28"/>
        </w:rPr>
        <w:t xml:space="preserve"> окладов (должностных окладов), ставок заработной платы учреждения с учетом повышающих коэффициентов, сумм выплат компенсационного характера и персональных выплат стимулирующего характера, определенный согласно штатному расписанию учреждения, на месяц в плановом периоде);</w:t>
      </w:r>
    </w:p>
    <w:p w:rsidR="00B56FD2" w:rsidRPr="009A172E" w:rsidRDefault="00B56FD2" w:rsidP="00B56FD2">
      <w:pPr>
        <w:pStyle w:val="s1"/>
        <w:spacing w:before="0" w:beforeAutospacing="0" w:after="0" w:afterAutospacing="0" w:line="240" w:lineRule="atLeast"/>
        <w:ind w:firstLine="708"/>
        <w:jc w:val="both"/>
        <w:rPr>
          <w:sz w:val="28"/>
          <w:szCs w:val="28"/>
        </w:rPr>
      </w:pPr>
      <w:r>
        <w:rPr>
          <w:rFonts w:ascii="Calibri" w:hAnsi="Calibri" w:cs="Calibri"/>
          <w:noProof/>
          <w:position w:val="-8"/>
          <w:sz w:val="28"/>
          <w:szCs w:val="28"/>
        </w:rPr>
        <w:drawing>
          <wp:inline distT="0" distB="0" distL="0" distR="0">
            <wp:extent cx="333375" cy="247650"/>
            <wp:effectExtent l="19050" t="0" r="9525" b="0"/>
            <wp:docPr id="9"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5"/>
                    <pic:cNvPicPr>
                      <a:picLocks noChangeAspect="1" noChangeArrowheads="1"/>
                    </pic:cNvPicPr>
                  </pic:nvPicPr>
                  <pic:blipFill>
                    <a:blip r:embed="rId32"/>
                    <a:srcRect/>
                    <a:stretch>
                      <a:fillRect/>
                    </a:stretch>
                  </pic:blipFill>
                  <pic:spPr bwMode="auto">
                    <a:xfrm>
                      <a:off x="0" y="0"/>
                      <a:ext cx="333375" cy="247650"/>
                    </a:xfrm>
                    <a:prstGeom prst="rect">
                      <a:avLst/>
                    </a:prstGeom>
                    <a:noFill/>
                    <a:ln w="9525">
                      <a:noFill/>
                      <a:miter lim="800000"/>
                      <a:headEnd/>
                      <a:tailEnd/>
                    </a:ln>
                  </pic:spPr>
                </pic:pic>
              </a:graphicData>
            </a:graphic>
          </wp:inline>
        </w:drawing>
      </w:r>
      <w:r w:rsidRPr="009A172E">
        <w:rPr>
          <w:sz w:val="28"/>
          <w:szCs w:val="28"/>
        </w:rPr>
        <w:t> -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работников учреждения на месяц в плановом периоде.</w:t>
      </w:r>
    </w:p>
    <w:p w:rsidR="00B56FD2" w:rsidRDefault="00B56FD2" w:rsidP="00B56FD2">
      <w:pPr>
        <w:autoSpaceDE w:val="0"/>
        <w:autoSpaceDN w:val="0"/>
        <w:adjustRightInd w:val="0"/>
        <w:spacing w:after="0" w:line="240" w:lineRule="atLeast"/>
        <w:outlineLvl w:val="1"/>
        <w:rPr>
          <w:rFonts w:ascii="Times New Roman" w:hAnsi="Times New Roman"/>
          <w:sz w:val="28"/>
          <w:szCs w:val="28"/>
        </w:rPr>
      </w:pPr>
    </w:p>
    <w:p w:rsidR="00721B9E" w:rsidRDefault="00721B9E" w:rsidP="00592F5F">
      <w:pPr>
        <w:autoSpaceDE w:val="0"/>
        <w:autoSpaceDN w:val="0"/>
        <w:adjustRightInd w:val="0"/>
        <w:spacing w:after="0" w:line="240" w:lineRule="atLeast"/>
        <w:outlineLvl w:val="1"/>
        <w:rPr>
          <w:rFonts w:ascii="Times New Roman" w:hAnsi="Times New Roman" w:cs="Times New Roman"/>
          <w:sz w:val="28"/>
          <w:szCs w:val="28"/>
        </w:rPr>
      </w:pPr>
    </w:p>
    <w:p w:rsidR="00EB5923" w:rsidRDefault="00EB5923" w:rsidP="00A41303">
      <w:pPr>
        <w:autoSpaceDE w:val="0"/>
        <w:autoSpaceDN w:val="0"/>
        <w:adjustRightInd w:val="0"/>
        <w:spacing w:after="0" w:line="240" w:lineRule="atLeast"/>
        <w:ind w:firstLine="720"/>
        <w:jc w:val="center"/>
        <w:outlineLvl w:val="1"/>
        <w:rPr>
          <w:rFonts w:ascii="Times New Roman" w:hAnsi="Times New Roman" w:cs="Times New Roman"/>
          <w:sz w:val="28"/>
          <w:szCs w:val="28"/>
        </w:rPr>
      </w:pPr>
      <w:r>
        <w:rPr>
          <w:rFonts w:ascii="Times New Roman" w:hAnsi="Times New Roman" w:cs="Times New Roman"/>
          <w:sz w:val="28"/>
          <w:szCs w:val="28"/>
        </w:rPr>
        <w:t>5. ЕДИНОВРЕМЕННАЯ МАТЕРИАЛЬНАЯ ПОМОЩЬ</w:t>
      </w:r>
    </w:p>
    <w:p w:rsidR="00B56FD2" w:rsidRDefault="00B56FD2" w:rsidP="00A41303">
      <w:pPr>
        <w:autoSpaceDE w:val="0"/>
        <w:autoSpaceDN w:val="0"/>
        <w:adjustRightInd w:val="0"/>
        <w:spacing w:after="0" w:line="240" w:lineRule="atLeast"/>
        <w:ind w:firstLine="720"/>
        <w:jc w:val="center"/>
        <w:outlineLvl w:val="1"/>
        <w:rPr>
          <w:rFonts w:ascii="Times New Roman" w:hAnsi="Times New Roman" w:cs="Times New Roman"/>
          <w:sz w:val="28"/>
          <w:szCs w:val="28"/>
        </w:rPr>
      </w:pPr>
    </w:p>
    <w:p w:rsidR="00EB5923" w:rsidRDefault="00EB5923" w:rsidP="00EB5923">
      <w:pPr>
        <w:autoSpaceDE w:val="0"/>
        <w:autoSpaceDN w:val="0"/>
        <w:adjustRightInd w:val="0"/>
        <w:spacing w:after="0" w:line="240" w:lineRule="atLeast"/>
        <w:ind w:firstLine="720"/>
        <w:jc w:val="both"/>
        <w:outlineLvl w:val="1"/>
        <w:rPr>
          <w:rFonts w:ascii="Times New Roman" w:hAnsi="Times New Roman" w:cs="Times New Roman"/>
          <w:sz w:val="28"/>
          <w:szCs w:val="28"/>
        </w:rPr>
      </w:pPr>
      <w:r>
        <w:rPr>
          <w:rFonts w:ascii="Times New Roman" w:hAnsi="Times New Roman" w:cs="Times New Roman"/>
          <w:sz w:val="28"/>
          <w:szCs w:val="28"/>
        </w:rPr>
        <w:t xml:space="preserve">5.1. Работникам </w:t>
      </w:r>
      <w:r w:rsidR="00731736">
        <w:rPr>
          <w:rFonts w:ascii="Times New Roman" w:hAnsi="Times New Roman" w:cs="Times New Roman"/>
          <w:sz w:val="28"/>
          <w:szCs w:val="28"/>
        </w:rPr>
        <w:t>учреждения</w:t>
      </w:r>
      <w:r>
        <w:rPr>
          <w:rFonts w:ascii="Times New Roman" w:hAnsi="Times New Roman" w:cs="Times New Roman"/>
          <w:sz w:val="28"/>
          <w:szCs w:val="28"/>
        </w:rPr>
        <w:t xml:space="preserve"> в пределах утвержденного фонда оплаты труда осуществляется выплата единовременной материальной помощи.</w:t>
      </w:r>
    </w:p>
    <w:p w:rsidR="00EB5923" w:rsidRDefault="00EB5923" w:rsidP="00EB5923">
      <w:pPr>
        <w:autoSpaceDE w:val="0"/>
        <w:autoSpaceDN w:val="0"/>
        <w:adjustRightInd w:val="0"/>
        <w:spacing w:after="0" w:line="240" w:lineRule="atLeast"/>
        <w:ind w:firstLine="720"/>
        <w:jc w:val="both"/>
        <w:outlineLvl w:val="1"/>
        <w:rPr>
          <w:rFonts w:ascii="Times New Roman" w:hAnsi="Times New Roman" w:cs="Times New Roman"/>
          <w:sz w:val="28"/>
          <w:szCs w:val="28"/>
        </w:rPr>
      </w:pPr>
      <w:r>
        <w:rPr>
          <w:rFonts w:ascii="Times New Roman" w:hAnsi="Times New Roman" w:cs="Times New Roman"/>
          <w:sz w:val="28"/>
          <w:szCs w:val="28"/>
        </w:rPr>
        <w:t xml:space="preserve">5.2. Единовременная материальная помощь работникам </w:t>
      </w:r>
      <w:r w:rsidR="00731736">
        <w:rPr>
          <w:rFonts w:ascii="Times New Roman" w:hAnsi="Times New Roman" w:cs="Times New Roman"/>
          <w:sz w:val="28"/>
          <w:szCs w:val="28"/>
        </w:rPr>
        <w:t>учреждения</w:t>
      </w:r>
      <w:r>
        <w:rPr>
          <w:rFonts w:ascii="Times New Roman" w:hAnsi="Times New Roman" w:cs="Times New Roman"/>
          <w:sz w:val="28"/>
          <w:szCs w:val="28"/>
        </w:rPr>
        <w:t xml:space="preserve"> оказывается по решению руководителя </w:t>
      </w:r>
      <w:r w:rsidR="00075B2D">
        <w:rPr>
          <w:rFonts w:ascii="Times New Roman" w:hAnsi="Times New Roman" w:cs="Times New Roman"/>
          <w:sz w:val="28"/>
          <w:szCs w:val="28"/>
        </w:rPr>
        <w:t>учреждения</w:t>
      </w:r>
      <w:r>
        <w:rPr>
          <w:rFonts w:ascii="Times New Roman" w:hAnsi="Times New Roman" w:cs="Times New Roman"/>
          <w:sz w:val="28"/>
          <w:szCs w:val="28"/>
        </w:rPr>
        <w:t xml:space="preserve"> в связи с бракосочетанием, рождением ребенка, в связи со смертью супруга (супруги) или близких родственников (детей, родителей).</w:t>
      </w:r>
    </w:p>
    <w:p w:rsidR="00EB5923" w:rsidRDefault="00EB5923" w:rsidP="00EB5923">
      <w:pPr>
        <w:autoSpaceDE w:val="0"/>
        <w:autoSpaceDN w:val="0"/>
        <w:adjustRightInd w:val="0"/>
        <w:spacing w:after="0" w:line="240" w:lineRule="atLeast"/>
        <w:ind w:firstLine="720"/>
        <w:jc w:val="both"/>
        <w:outlineLvl w:val="1"/>
        <w:rPr>
          <w:rFonts w:ascii="Times New Roman" w:hAnsi="Times New Roman" w:cs="Times New Roman"/>
          <w:sz w:val="28"/>
          <w:szCs w:val="28"/>
        </w:rPr>
      </w:pPr>
      <w:r>
        <w:rPr>
          <w:rFonts w:ascii="Times New Roman" w:hAnsi="Times New Roman" w:cs="Times New Roman"/>
          <w:sz w:val="28"/>
          <w:szCs w:val="28"/>
        </w:rPr>
        <w:t xml:space="preserve">5.3. Размер единовременной материальной помощи не может превышать трех тысяч рублей по каждому основанию, предусмотренному </w:t>
      </w:r>
      <w:hyperlink r:id="rId33" w:history="1">
        <w:r w:rsidRPr="00075B2D">
          <w:rPr>
            <w:rStyle w:val="a8"/>
            <w:color w:val="auto"/>
            <w:sz w:val="28"/>
            <w:szCs w:val="28"/>
            <w:u w:val="none"/>
          </w:rPr>
          <w:t>пунктом 5.2</w:t>
        </w:r>
      </w:hyperlink>
      <w:r w:rsidRPr="00075B2D">
        <w:rPr>
          <w:rFonts w:ascii="Times New Roman" w:hAnsi="Times New Roman" w:cs="Times New Roman"/>
          <w:sz w:val="28"/>
          <w:szCs w:val="28"/>
        </w:rPr>
        <w:t xml:space="preserve"> </w:t>
      </w:r>
      <w:r>
        <w:rPr>
          <w:rFonts w:ascii="Times New Roman" w:hAnsi="Times New Roman" w:cs="Times New Roman"/>
          <w:sz w:val="28"/>
          <w:szCs w:val="28"/>
        </w:rPr>
        <w:t>настоящего раздела.</w:t>
      </w:r>
    </w:p>
    <w:p w:rsidR="00EB5923" w:rsidRDefault="00EB5923" w:rsidP="00EB5923">
      <w:pPr>
        <w:autoSpaceDE w:val="0"/>
        <w:autoSpaceDN w:val="0"/>
        <w:adjustRightInd w:val="0"/>
        <w:spacing w:after="0" w:line="240" w:lineRule="atLeast"/>
        <w:ind w:firstLine="720"/>
        <w:jc w:val="both"/>
        <w:outlineLvl w:val="1"/>
        <w:rPr>
          <w:rFonts w:ascii="Times New Roman" w:hAnsi="Times New Roman" w:cs="Times New Roman"/>
          <w:sz w:val="28"/>
          <w:szCs w:val="28"/>
        </w:rPr>
      </w:pPr>
      <w:r>
        <w:rPr>
          <w:rFonts w:ascii="Times New Roman" w:hAnsi="Times New Roman" w:cs="Times New Roman"/>
          <w:sz w:val="28"/>
          <w:szCs w:val="28"/>
        </w:rPr>
        <w:t xml:space="preserve">5.4. Выплата единовременной материальной помощи работникам </w:t>
      </w:r>
      <w:r w:rsidR="00731736">
        <w:rPr>
          <w:rFonts w:ascii="Times New Roman" w:hAnsi="Times New Roman" w:cs="Times New Roman"/>
          <w:sz w:val="28"/>
          <w:szCs w:val="28"/>
        </w:rPr>
        <w:t>учреждения</w:t>
      </w:r>
      <w:r>
        <w:rPr>
          <w:rFonts w:ascii="Times New Roman" w:hAnsi="Times New Roman" w:cs="Times New Roman"/>
          <w:sz w:val="28"/>
          <w:szCs w:val="28"/>
        </w:rPr>
        <w:t xml:space="preserve"> производится на основании приказа руководителя </w:t>
      </w:r>
      <w:r w:rsidR="00075B2D">
        <w:rPr>
          <w:rFonts w:ascii="Times New Roman" w:hAnsi="Times New Roman" w:cs="Times New Roman"/>
          <w:sz w:val="28"/>
          <w:szCs w:val="28"/>
        </w:rPr>
        <w:t>учреждения</w:t>
      </w:r>
      <w:r w:rsidR="00BB198B">
        <w:rPr>
          <w:rFonts w:ascii="Times New Roman" w:hAnsi="Times New Roman" w:cs="Times New Roman"/>
          <w:sz w:val="28"/>
          <w:szCs w:val="28"/>
        </w:rPr>
        <w:t xml:space="preserve"> с учетом положений настоящего раздела</w:t>
      </w:r>
      <w:r>
        <w:rPr>
          <w:rFonts w:ascii="Times New Roman" w:hAnsi="Times New Roman" w:cs="Times New Roman"/>
          <w:sz w:val="28"/>
          <w:szCs w:val="28"/>
        </w:rPr>
        <w:t>.</w:t>
      </w:r>
    </w:p>
    <w:p w:rsidR="00B56FD2" w:rsidRDefault="00B56FD2" w:rsidP="00EB5923">
      <w:pPr>
        <w:autoSpaceDE w:val="0"/>
        <w:autoSpaceDN w:val="0"/>
        <w:adjustRightInd w:val="0"/>
        <w:spacing w:after="0" w:line="240" w:lineRule="atLeast"/>
        <w:ind w:firstLine="720"/>
        <w:jc w:val="both"/>
        <w:outlineLvl w:val="1"/>
        <w:rPr>
          <w:rFonts w:ascii="Times New Roman" w:hAnsi="Times New Roman" w:cs="Times New Roman"/>
          <w:sz w:val="28"/>
          <w:szCs w:val="28"/>
        </w:rPr>
      </w:pPr>
    </w:p>
    <w:p w:rsidR="00C00730" w:rsidRDefault="00C00730" w:rsidP="00C00730">
      <w:pPr>
        <w:autoSpaceDE w:val="0"/>
        <w:autoSpaceDN w:val="0"/>
        <w:adjustRightInd w:val="0"/>
        <w:spacing w:after="0" w:line="240" w:lineRule="atLeast"/>
        <w:jc w:val="both"/>
        <w:outlineLvl w:val="1"/>
        <w:rPr>
          <w:rFonts w:ascii="Times New Roman" w:hAnsi="Times New Roman" w:cs="Times New Roman"/>
          <w:sz w:val="28"/>
          <w:szCs w:val="28"/>
        </w:rPr>
      </w:pPr>
    </w:p>
    <w:p w:rsidR="00EB5923" w:rsidRDefault="00731736" w:rsidP="00EB5923">
      <w:pPr>
        <w:autoSpaceDE w:val="0"/>
        <w:autoSpaceDN w:val="0"/>
        <w:adjustRightInd w:val="0"/>
        <w:spacing w:after="0" w:line="240" w:lineRule="atLeast"/>
        <w:ind w:firstLine="720"/>
        <w:jc w:val="center"/>
        <w:outlineLvl w:val="1"/>
        <w:rPr>
          <w:rFonts w:ascii="Times New Roman" w:hAnsi="Times New Roman" w:cs="Times New Roman"/>
          <w:sz w:val="28"/>
          <w:szCs w:val="28"/>
        </w:rPr>
      </w:pPr>
      <w:r>
        <w:rPr>
          <w:rFonts w:ascii="Times New Roman" w:hAnsi="Times New Roman" w:cs="Times New Roman"/>
          <w:sz w:val="28"/>
          <w:szCs w:val="28"/>
        </w:rPr>
        <w:t>6. ОПЛАТА ТРУДА РУКОВОДИТЕЛЯ</w:t>
      </w:r>
      <w:r w:rsidR="00EB5923">
        <w:rPr>
          <w:rFonts w:ascii="Times New Roman" w:hAnsi="Times New Roman" w:cs="Times New Roman"/>
          <w:sz w:val="28"/>
          <w:szCs w:val="28"/>
        </w:rPr>
        <w:t xml:space="preserve"> </w:t>
      </w:r>
      <w:r>
        <w:rPr>
          <w:rFonts w:ascii="Times New Roman" w:hAnsi="Times New Roman" w:cs="Times New Roman"/>
          <w:sz w:val="28"/>
          <w:szCs w:val="28"/>
        </w:rPr>
        <w:t>УЧРЕЖДЕНИЯ</w:t>
      </w:r>
    </w:p>
    <w:p w:rsidR="00B56FD2" w:rsidRDefault="00B56FD2" w:rsidP="00EB5923">
      <w:pPr>
        <w:autoSpaceDE w:val="0"/>
        <w:autoSpaceDN w:val="0"/>
        <w:adjustRightInd w:val="0"/>
        <w:spacing w:after="0" w:line="240" w:lineRule="atLeast"/>
        <w:ind w:firstLine="720"/>
        <w:jc w:val="center"/>
        <w:outlineLvl w:val="1"/>
        <w:rPr>
          <w:rFonts w:ascii="Times New Roman" w:hAnsi="Times New Roman" w:cs="Times New Roman"/>
          <w:sz w:val="28"/>
          <w:szCs w:val="28"/>
        </w:rPr>
      </w:pP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6.1.Сложившаяся к концу отчетного периода экономия бюджетных средств по стим</w:t>
      </w:r>
      <w:r>
        <w:rPr>
          <w:sz w:val="28"/>
          <w:szCs w:val="28"/>
        </w:rPr>
        <w:t>улирующим выплатам руководителя учреждения</w:t>
      </w:r>
      <w:r w:rsidRPr="006B1D1B">
        <w:rPr>
          <w:sz w:val="28"/>
          <w:szCs w:val="28"/>
        </w:rPr>
        <w:t xml:space="preserve"> может направляться на стимулиров</w:t>
      </w:r>
      <w:r>
        <w:rPr>
          <w:sz w:val="28"/>
          <w:szCs w:val="28"/>
        </w:rPr>
        <w:t>ание труда работников учреждения</w:t>
      </w:r>
      <w:r w:rsidRPr="006B1D1B">
        <w:rPr>
          <w:sz w:val="28"/>
          <w:szCs w:val="28"/>
        </w:rPr>
        <w:t>.</w:t>
      </w: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Предельный уровень соотношения среднемесячно</w:t>
      </w:r>
      <w:r>
        <w:rPr>
          <w:sz w:val="28"/>
          <w:szCs w:val="28"/>
        </w:rPr>
        <w:t>й заработной платы руководителя учреждения</w:t>
      </w:r>
      <w:r w:rsidRPr="006B1D1B">
        <w:rPr>
          <w:sz w:val="28"/>
          <w:szCs w:val="28"/>
        </w:rPr>
        <w:t>, формируемой за счет всех источников финансового обеспечения и рассчитываемой за календарный год, и среднемесячной заработной платы работников учреждений (без учета зара</w:t>
      </w:r>
      <w:r>
        <w:rPr>
          <w:sz w:val="28"/>
          <w:szCs w:val="28"/>
        </w:rPr>
        <w:t>бот</w:t>
      </w:r>
      <w:r w:rsidR="00997782">
        <w:rPr>
          <w:sz w:val="28"/>
          <w:szCs w:val="28"/>
        </w:rPr>
        <w:t>ной платы руководителя</w:t>
      </w:r>
      <w:r w:rsidRPr="006B1D1B">
        <w:rPr>
          <w:sz w:val="28"/>
          <w:szCs w:val="28"/>
        </w:rPr>
        <w:t xml:space="preserve">) определяется администрацией </w:t>
      </w:r>
      <w:r w:rsidRPr="006B1D1B">
        <w:rPr>
          <w:sz w:val="28"/>
          <w:szCs w:val="28"/>
        </w:rPr>
        <w:lastRenderedPageBreak/>
        <w:t xml:space="preserve">Мотыгинского района в размере, не превышающем размера, предусмотренного </w:t>
      </w:r>
      <w:hyperlink r:id="rId34" w:anchor="/document/18541917/entry/1006" w:history="1">
        <w:r w:rsidRPr="00B56FD2">
          <w:rPr>
            <w:rStyle w:val="a8"/>
            <w:color w:val="auto"/>
            <w:sz w:val="28"/>
            <w:szCs w:val="28"/>
            <w:u w:val="none"/>
          </w:rPr>
          <w:t>приложением № </w:t>
        </w:r>
      </w:hyperlink>
      <w:r w:rsidRPr="006B1D1B">
        <w:rPr>
          <w:sz w:val="28"/>
          <w:szCs w:val="28"/>
        </w:rPr>
        <w:t>7 к настоящему Положению.</w:t>
      </w: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6.2. Должностные оклады устанавливаются с учетом ведения преподавательской (педагогической) работы в объеме:</w:t>
      </w:r>
    </w:p>
    <w:p w:rsidR="00B56FD2" w:rsidRPr="006B1D1B" w:rsidRDefault="00B56FD2" w:rsidP="00B56FD2">
      <w:pPr>
        <w:pStyle w:val="s1"/>
        <w:spacing w:before="0" w:beforeAutospacing="0" w:after="0" w:afterAutospacing="0" w:line="240" w:lineRule="atLeast"/>
        <w:ind w:firstLine="708"/>
        <w:jc w:val="both"/>
        <w:rPr>
          <w:sz w:val="28"/>
          <w:szCs w:val="28"/>
        </w:rPr>
      </w:pPr>
      <w:r>
        <w:rPr>
          <w:sz w:val="28"/>
          <w:szCs w:val="28"/>
        </w:rPr>
        <w:t>3 часа в день - заведующему дошкольным образовательным</w:t>
      </w:r>
      <w:r w:rsidRPr="006B1D1B">
        <w:rPr>
          <w:sz w:val="28"/>
          <w:szCs w:val="28"/>
        </w:rPr>
        <w:t xml:space="preserve"> </w:t>
      </w:r>
      <w:r w:rsidR="00997782">
        <w:rPr>
          <w:sz w:val="28"/>
          <w:szCs w:val="28"/>
        </w:rPr>
        <w:t>учреждение</w:t>
      </w:r>
      <w:r>
        <w:rPr>
          <w:sz w:val="28"/>
          <w:szCs w:val="28"/>
        </w:rPr>
        <w:t>м</w:t>
      </w:r>
      <w:r w:rsidRPr="006B1D1B">
        <w:rPr>
          <w:sz w:val="28"/>
          <w:szCs w:val="28"/>
        </w:rPr>
        <w:t xml:space="preserve"> с 1 - 2 группами (кроме учреждений, имеющих одну или несколько групп с круглосуточным пребыванием детей).</w:t>
      </w: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Выполнение преподавательской работы, указанной в настоящем пункте, может осуществляться как в основное рабочее время, так и за его пределами в зависимости от ее характера и качества выполнения работы по основной должности.</w:t>
      </w: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Размер должностного оклада увеличивается при наличии квалификационной категории посредством применения к должностному                    окладу  следующих повышающих коэффициентов:</w:t>
      </w: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 при высшей квалификационной категории - на 20%;</w:t>
      </w: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 при первой квалификационной категории - на 15%.</w:t>
      </w:r>
    </w:p>
    <w:p w:rsidR="00B56FD2" w:rsidRPr="006B1D1B" w:rsidRDefault="00B56FD2" w:rsidP="00B56FD2">
      <w:pPr>
        <w:pStyle w:val="s1"/>
        <w:spacing w:before="0" w:beforeAutospacing="0" w:after="0" w:afterAutospacing="0" w:line="240" w:lineRule="atLeast"/>
        <w:ind w:firstLine="708"/>
        <w:jc w:val="both"/>
        <w:rPr>
          <w:sz w:val="28"/>
          <w:szCs w:val="28"/>
        </w:rPr>
      </w:pPr>
      <w:r w:rsidRPr="006B1D1B">
        <w:rPr>
          <w:sz w:val="28"/>
          <w:szCs w:val="28"/>
        </w:rPr>
        <w:t xml:space="preserve">Средний размер оклада (должностного оклада), ставки заработной платы работников основного персонала для определения размера </w:t>
      </w:r>
      <w:r>
        <w:rPr>
          <w:sz w:val="28"/>
          <w:szCs w:val="28"/>
        </w:rPr>
        <w:t>должностного оклада руководителю</w:t>
      </w:r>
      <w:r w:rsidRPr="006B1D1B">
        <w:rPr>
          <w:sz w:val="28"/>
          <w:szCs w:val="28"/>
        </w:rPr>
        <w:t xml:space="preserve"> учреждения рассчитывается без учета повышающих коэффициентов.</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6.3</w:t>
      </w:r>
      <w:r>
        <w:rPr>
          <w:rFonts w:ascii="Times New Roman" w:hAnsi="Times New Roman"/>
          <w:sz w:val="28"/>
          <w:szCs w:val="28"/>
        </w:rPr>
        <w:t xml:space="preserve">. Заработная плата руководителя </w:t>
      </w:r>
      <w:r w:rsidRPr="006B1D1B">
        <w:rPr>
          <w:rFonts w:ascii="Times New Roman" w:hAnsi="Times New Roman"/>
          <w:sz w:val="28"/>
          <w:szCs w:val="28"/>
        </w:rPr>
        <w:t xml:space="preserve"> включает в себя:</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 должностной оклад;</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 выплаты компенсационного и стимулирующего характера.</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6.4. Размер должностного оклада руководителя учреждения устанавливается трудовым договором и определяется в кратном отношении к среднему размеру оклада (должностного оклада), ставки заработной платы работников основного персонала возглавляемого им учреждения с учетом отнесения учреждения к групп</w:t>
      </w:r>
      <w:r>
        <w:rPr>
          <w:rFonts w:ascii="Times New Roman" w:hAnsi="Times New Roman"/>
          <w:sz w:val="28"/>
          <w:szCs w:val="28"/>
        </w:rPr>
        <w:t>е по оплате труда руководителя</w:t>
      </w:r>
      <w:r w:rsidRPr="006B1D1B">
        <w:rPr>
          <w:rFonts w:ascii="Times New Roman" w:hAnsi="Times New Roman"/>
          <w:sz w:val="28"/>
          <w:szCs w:val="28"/>
        </w:rPr>
        <w:t>, определенных в соответствии с приложением № 8 настоящего Положения.</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6.5. Груп</w:t>
      </w:r>
      <w:r>
        <w:rPr>
          <w:rFonts w:ascii="Times New Roman" w:hAnsi="Times New Roman"/>
          <w:sz w:val="28"/>
          <w:szCs w:val="28"/>
        </w:rPr>
        <w:t>па по оплате труда руководителя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xml:space="preserve"> определяется на основании объемных показателей, характеризующих работу учреждения, а также иных показателей, учитывающих численность работников учреждения, наличие структурных подразделений, техническое обеспечение учреждения и другие факторы, в соответствии с приложением № 9 к настоящему Положению.</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6.6. Перечень должностей, проф</w:t>
      </w:r>
      <w:r>
        <w:rPr>
          <w:rFonts w:ascii="Times New Roman" w:hAnsi="Times New Roman"/>
          <w:sz w:val="28"/>
          <w:szCs w:val="28"/>
        </w:rPr>
        <w:t>ессий работников образовательного учреждения</w:t>
      </w:r>
      <w:r w:rsidRPr="006B1D1B">
        <w:rPr>
          <w:rFonts w:ascii="Times New Roman" w:hAnsi="Times New Roman"/>
          <w:sz w:val="28"/>
          <w:szCs w:val="28"/>
        </w:rPr>
        <w:t>, относимых к основному персоналу по виду экономической деятельности, устанавливаются в соответствии с приложением № 10 к настоящему Положению.</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w:t>
      </w:r>
      <w:r>
        <w:rPr>
          <w:rFonts w:ascii="Times New Roman" w:hAnsi="Times New Roman"/>
          <w:sz w:val="28"/>
          <w:szCs w:val="28"/>
        </w:rPr>
        <w:t>7</w:t>
      </w:r>
      <w:r w:rsidRPr="006B1D1B">
        <w:rPr>
          <w:rFonts w:ascii="Times New Roman" w:hAnsi="Times New Roman"/>
          <w:sz w:val="28"/>
          <w:szCs w:val="28"/>
        </w:rPr>
        <w:t>. Виды выплат компенсационного характера, размеры и условия их</w:t>
      </w:r>
      <w:r>
        <w:rPr>
          <w:rFonts w:ascii="Times New Roman" w:hAnsi="Times New Roman"/>
          <w:sz w:val="28"/>
          <w:szCs w:val="28"/>
        </w:rPr>
        <w:t xml:space="preserve"> осуществления для руководителя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xml:space="preserve"> устанавливаются в соответствии с трудовым законодательством и иными нормативными правовыми актами Российской Федерации, Красноярского края, содержащими нормы трудового права, и </w:t>
      </w:r>
      <w:hyperlink r:id="rId35" w:history="1">
        <w:r w:rsidRPr="00B56FD2">
          <w:rPr>
            <w:rStyle w:val="a8"/>
            <w:color w:val="auto"/>
            <w:sz w:val="28"/>
            <w:szCs w:val="28"/>
            <w:u w:val="none"/>
          </w:rPr>
          <w:t>разделом 3</w:t>
        </w:r>
      </w:hyperlink>
      <w:r w:rsidRPr="006B1D1B">
        <w:rPr>
          <w:rFonts w:ascii="Times New Roman" w:hAnsi="Times New Roman"/>
          <w:sz w:val="28"/>
          <w:szCs w:val="28"/>
        </w:rPr>
        <w:t xml:space="preserve"> настоящего Положения.</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lastRenderedPageBreak/>
        <w:t>6.</w:t>
      </w:r>
      <w:r>
        <w:rPr>
          <w:rFonts w:ascii="Times New Roman" w:hAnsi="Times New Roman"/>
          <w:sz w:val="28"/>
          <w:szCs w:val="28"/>
        </w:rPr>
        <w:t>8</w:t>
      </w:r>
      <w:r w:rsidRPr="006B1D1B">
        <w:rPr>
          <w:rFonts w:ascii="Times New Roman" w:hAnsi="Times New Roman"/>
          <w:sz w:val="28"/>
          <w:szCs w:val="28"/>
        </w:rPr>
        <w:t>. Выплаты стимулирующего характера для р</w:t>
      </w:r>
      <w:r>
        <w:rPr>
          <w:rFonts w:ascii="Times New Roman" w:hAnsi="Times New Roman"/>
          <w:sz w:val="28"/>
          <w:szCs w:val="28"/>
        </w:rPr>
        <w:t>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xml:space="preserve"> производятся с учетом критериев оценки результативности и качества деятельности учреждения в пределах средств на осуществление выплат стимул</w:t>
      </w:r>
      <w:r>
        <w:rPr>
          <w:rFonts w:ascii="Times New Roman" w:hAnsi="Times New Roman"/>
          <w:sz w:val="28"/>
          <w:szCs w:val="28"/>
        </w:rPr>
        <w:t>ирующего характера руководителя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w:t>
      </w:r>
      <w:r>
        <w:rPr>
          <w:rFonts w:ascii="Times New Roman" w:hAnsi="Times New Roman"/>
          <w:sz w:val="28"/>
          <w:szCs w:val="28"/>
        </w:rPr>
        <w:t>9</w:t>
      </w:r>
      <w:r w:rsidRPr="006B1D1B">
        <w:rPr>
          <w:rFonts w:ascii="Times New Roman" w:hAnsi="Times New Roman"/>
          <w:sz w:val="28"/>
          <w:szCs w:val="28"/>
        </w:rPr>
        <w:t>. Объем средств на осуществление выплат стимул</w:t>
      </w:r>
      <w:r>
        <w:rPr>
          <w:rFonts w:ascii="Times New Roman" w:hAnsi="Times New Roman"/>
          <w:sz w:val="28"/>
          <w:szCs w:val="28"/>
        </w:rPr>
        <w:t>ирующего характера руководителя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xml:space="preserve"> определяется в кратном отношении к размерам д</w:t>
      </w:r>
      <w:r>
        <w:rPr>
          <w:rFonts w:ascii="Times New Roman" w:hAnsi="Times New Roman"/>
          <w:sz w:val="28"/>
          <w:szCs w:val="28"/>
        </w:rPr>
        <w:t>олжностных окладов руководителя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0</w:t>
      </w:r>
      <w:r w:rsidRPr="006B1D1B">
        <w:rPr>
          <w:rFonts w:ascii="Times New Roman" w:hAnsi="Times New Roman"/>
          <w:sz w:val="28"/>
          <w:szCs w:val="28"/>
        </w:rPr>
        <w:t>. Порядок использования средств на осуществление выплат стимул</w:t>
      </w:r>
      <w:r>
        <w:rPr>
          <w:rFonts w:ascii="Times New Roman" w:hAnsi="Times New Roman"/>
          <w:sz w:val="28"/>
          <w:szCs w:val="28"/>
        </w:rPr>
        <w:t>ирующего характера руководителя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xml:space="preserve"> устанавливается настоящим Положением.</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1</w:t>
      </w:r>
      <w:r w:rsidRPr="006B1D1B">
        <w:rPr>
          <w:rFonts w:ascii="Times New Roman" w:hAnsi="Times New Roman"/>
          <w:sz w:val="28"/>
          <w:szCs w:val="28"/>
        </w:rPr>
        <w:t>. Распределение средств на осуществление выплат стимул</w:t>
      </w:r>
      <w:r>
        <w:rPr>
          <w:rFonts w:ascii="Times New Roman" w:hAnsi="Times New Roman"/>
          <w:sz w:val="28"/>
          <w:szCs w:val="28"/>
        </w:rPr>
        <w:t>ирующего характера руководителя</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xml:space="preserve"> осуществляется ежемесячно с учетом мнения рабочей группы по установлению стимулирующих выплат (далее по тексту – рабочая группа), образованной  Управлением образования.</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2</w:t>
      </w:r>
      <w:r w:rsidRPr="006B1D1B">
        <w:rPr>
          <w:rFonts w:ascii="Times New Roman" w:hAnsi="Times New Roman"/>
          <w:sz w:val="28"/>
          <w:szCs w:val="28"/>
        </w:rPr>
        <w:t xml:space="preserve">. Управление образования представляет в рабочую группу аналитическую информацию о показателях деятельности </w:t>
      </w:r>
      <w:r>
        <w:rPr>
          <w:rFonts w:ascii="Times New Roman" w:hAnsi="Times New Roman"/>
          <w:sz w:val="28"/>
          <w:szCs w:val="28"/>
        </w:rPr>
        <w:t>учреждения</w:t>
      </w:r>
      <w:r w:rsidRPr="006B1D1B">
        <w:rPr>
          <w:rFonts w:ascii="Times New Roman" w:hAnsi="Times New Roman"/>
          <w:sz w:val="28"/>
          <w:szCs w:val="28"/>
        </w:rPr>
        <w:t>, в том числе включающую информацию органо</w:t>
      </w:r>
      <w:r>
        <w:rPr>
          <w:rFonts w:ascii="Times New Roman" w:hAnsi="Times New Roman"/>
          <w:sz w:val="28"/>
          <w:szCs w:val="28"/>
        </w:rPr>
        <w:t>в самоуправления образовательного</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в то</w:t>
      </w:r>
      <w:r>
        <w:rPr>
          <w:rFonts w:ascii="Times New Roman" w:hAnsi="Times New Roman"/>
          <w:sz w:val="28"/>
          <w:szCs w:val="28"/>
        </w:rPr>
        <w:t>м числе общественного совета образовательного учреждения</w:t>
      </w:r>
      <w:r w:rsidRPr="006B1D1B">
        <w:rPr>
          <w:rFonts w:ascii="Times New Roman" w:hAnsi="Times New Roman"/>
          <w:sz w:val="28"/>
          <w:szCs w:val="28"/>
        </w:rPr>
        <w:t>.</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3. Руководитель</w:t>
      </w:r>
      <w:r w:rsidRPr="006B1D1B">
        <w:rPr>
          <w:rFonts w:ascii="Times New Roman" w:hAnsi="Times New Roman"/>
          <w:sz w:val="28"/>
          <w:szCs w:val="28"/>
        </w:rPr>
        <w:t xml:space="preserve"> </w:t>
      </w:r>
      <w:r>
        <w:rPr>
          <w:rFonts w:ascii="Times New Roman" w:hAnsi="Times New Roman"/>
          <w:sz w:val="28"/>
          <w:szCs w:val="28"/>
        </w:rPr>
        <w:t>учреждения имее</w:t>
      </w:r>
      <w:r w:rsidRPr="006B1D1B">
        <w:rPr>
          <w:rFonts w:ascii="Times New Roman" w:hAnsi="Times New Roman"/>
          <w:sz w:val="28"/>
          <w:szCs w:val="28"/>
        </w:rPr>
        <w:t>т право присутствовать на заседании рабочей группы и давать необходимые пояснения.</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4</w:t>
      </w:r>
      <w:r w:rsidRPr="006B1D1B">
        <w:rPr>
          <w:rFonts w:ascii="Times New Roman" w:hAnsi="Times New Roman"/>
          <w:sz w:val="28"/>
          <w:szCs w:val="28"/>
        </w:rPr>
        <w:t>. Рабочая группа может рекомендовать установление стимулирующих выплат и их размер открытым голосованием при условии присутствия не менее половины членов рабочей группы. Решение рабочей группы оформляется протоколом. С учетом мнения рабочей группы, Управление образования издает приказ об установлении стимулирующих выплат.</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5</w:t>
      </w:r>
      <w:r w:rsidRPr="006B1D1B">
        <w:rPr>
          <w:rFonts w:ascii="Times New Roman" w:hAnsi="Times New Roman"/>
          <w:sz w:val="28"/>
          <w:szCs w:val="28"/>
        </w:rPr>
        <w:t>. Выплаты стимулирующего характера устанавливаются за каждый вид выплат раздельно.</w:t>
      </w:r>
    </w:p>
    <w:p w:rsidR="00B56FD2" w:rsidRPr="006B1D1B" w:rsidRDefault="001840FD" w:rsidP="00B56FD2">
      <w:pPr>
        <w:autoSpaceDE w:val="0"/>
        <w:autoSpaceDN w:val="0"/>
        <w:adjustRightInd w:val="0"/>
        <w:spacing w:after="0" w:line="240" w:lineRule="atLeast"/>
        <w:ind w:firstLine="720"/>
        <w:jc w:val="both"/>
        <w:outlineLvl w:val="1"/>
        <w:rPr>
          <w:rFonts w:ascii="Times New Roman" w:hAnsi="Times New Roman"/>
          <w:sz w:val="28"/>
          <w:szCs w:val="28"/>
        </w:rPr>
      </w:pPr>
      <w:hyperlink r:id="rId36" w:history="1">
        <w:r w:rsidR="00B56FD2" w:rsidRPr="00B56FD2">
          <w:rPr>
            <w:rStyle w:val="a8"/>
            <w:color w:val="auto"/>
            <w:sz w:val="28"/>
            <w:szCs w:val="28"/>
            <w:u w:val="none"/>
          </w:rPr>
          <w:t>Виды выплат</w:t>
        </w:r>
      </w:hyperlink>
      <w:r w:rsidR="00B56FD2" w:rsidRPr="006B1D1B">
        <w:rPr>
          <w:rFonts w:ascii="Times New Roman" w:hAnsi="Times New Roman"/>
          <w:sz w:val="28"/>
          <w:szCs w:val="28"/>
        </w:rPr>
        <w:t xml:space="preserve"> стимулирующего характера, размер и условия их осуществления, критерии оценки результативности и качества деятельности </w:t>
      </w:r>
      <w:r w:rsidR="00B56FD2">
        <w:rPr>
          <w:rFonts w:ascii="Times New Roman" w:hAnsi="Times New Roman"/>
          <w:sz w:val="28"/>
          <w:szCs w:val="28"/>
        </w:rPr>
        <w:t>учреждения для руководителя</w:t>
      </w:r>
      <w:r w:rsidR="00B56FD2" w:rsidRPr="006B1D1B">
        <w:rPr>
          <w:rFonts w:ascii="Times New Roman" w:hAnsi="Times New Roman"/>
          <w:sz w:val="28"/>
          <w:szCs w:val="28"/>
        </w:rPr>
        <w:t xml:space="preserve"> </w:t>
      </w:r>
      <w:r w:rsidR="00B56FD2">
        <w:rPr>
          <w:rFonts w:ascii="Times New Roman" w:hAnsi="Times New Roman"/>
          <w:sz w:val="28"/>
          <w:szCs w:val="28"/>
        </w:rPr>
        <w:t>учреждения</w:t>
      </w:r>
      <w:r w:rsidR="00B56FD2" w:rsidRPr="006B1D1B">
        <w:rPr>
          <w:rFonts w:ascii="Times New Roman" w:hAnsi="Times New Roman"/>
          <w:sz w:val="28"/>
          <w:szCs w:val="28"/>
        </w:rPr>
        <w:t xml:space="preserve"> определяются согласно приложению № 13 к настоящему Положению.</w:t>
      </w:r>
    </w:p>
    <w:p w:rsidR="00B56FD2" w:rsidRPr="006B1D1B" w:rsidRDefault="00B56FD2" w:rsidP="00B56FD2">
      <w:pPr>
        <w:spacing w:after="0" w:line="240" w:lineRule="atLeast"/>
        <w:ind w:firstLine="720"/>
        <w:jc w:val="both"/>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6</w:t>
      </w:r>
      <w:r w:rsidRPr="006B1D1B">
        <w:rPr>
          <w:rFonts w:ascii="Times New Roman" w:hAnsi="Times New Roman"/>
          <w:sz w:val="28"/>
          <w:szCs w:val="28"/>
        </w:rPr>
        <w:t>. Выплаты стимулирующего характера, за исключением персональных выплат и выплат</w:t>
      </w:r>
      <w:r>
        <w:rPr>
          <w:rFonts w:ascii="Times New Roman" w:hAnsi="Times New Roman"/>
          <w:sz w:val="28"/>
          <w:szCs w:val="28"/>
        </w:rPr>
        <w:t xml:space="preserve"> по итогам работы, руководител</w:t>
      </w:r>
      <w:r w:rsidR="00997782">
        <w:rPr>
          <w:rFonts w:ascii="Times New Roman" w:hAnsi="Times New Roman"/>
          <w:sz w:val="28"/>
          <w:szCs w:val="28"/>
        </w:rPr>
        <w:t>ю</w:t>
      </w:r>
      <w:r w:rsidRPr="006B1D1B">
        <w:rPr>
          <w:rFonts w:ascii="Times New Roman" w:hAnsi="Times New Roman"/>
          <w:sz w:val="28"/>
          <w:szCs w:val="28"/>
        </w:rPr>
        <w:t xml:space="preserve"> </w:t>
      </w:r>
      <w:r>
        <w:rPr>
          <w:rFonts w:ascii="Times New Roman" w:hAnsi="Times New Roman"/>
          <w:sz w:val="28"/>
          <w:szCs w:val="28"/>
        </w:rPr>
        <w:t xml:space="preserve">учреждения </w:t>
      </w:r>
      <w:r w:rsidRPr="006B1D1B">
        <w:rPr>
          <w:rFonts w:ascii="Times New Roman" w:hAnsi="Times New Roman"/>
          <w:sz w:val="28"/>
          <w:szCs w:val="28"/>
        </w:rPr>
        <w:t xml:space="preserve"> устанавливаются ежемесячно в процентах от должностного оклада.</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Пе</w:t>
      </w:r>
      <w:r>
        <w:rPr>
          <w:rFonts w:ascii="Times New Roman" w:hAnsi="Times New Roman"/>
          <w:sz w:val="28"/>
          <w:szCs w:val="28"/>
        </w:rPr>
        <w:t>рсональные выплаты руководител</w:t>
      </w:r>
      <w:r w:rsidR="00997782">
        <w:rPr>
          <w:rFonts w:ascii="Times New Roman" w:hAnsi="Times New Roman"/>
          <w:sz w:val="28"/>
          <w:szCs w:val="28"/>
        </w:rPr>
        <w:t>ю</w:t>
      </w:r>
      <w:r w:rsidRPr="006B1D1B">
        <w:rPr>
          <w:rFonts w:ascii="Times New Roman" w:hAnsi="Times New Roman"/>
          <w:sz w:val="28"/>
          <w:szCs w:val="28"/>
        </w:rPr>
        <w:t xml:space="preserve"> </w:t>
      </w:r>
      <w:r>
        <w:rPr>
          <w:rFonts w:ascii="Times New Roman" w:hAnsi="Times New Roman"/>
          <w:sz w:val="28"/>
          <w:szCs w:val="28"/>
        </w:rPr>
        <w:t>учреждения</w:t>
      </w:r>
      <w:r w:rsidRPr="006B1D1B">
        <w:rPr>
          <w:rFonts w:ascii="Times New Roman" w:hAnsi="Times New Roman"/>
          <w:sz w:val="28"/>
          <w:szCs w:val="28"/>
        </w:rPr>
        <w:t xml:space="preserve"> устанавливаются по решению Управления образования на срок не более 1 года и могут корректироваться в течени</w:t>
      </w:r>
      <w:r w:rsidR="00997782">
        <w:rPr>
          <w:rFonts w:ascii="Times New Roman" w:hAnsi="Times New Roman"/>
          <w:sz w:val="28"/>
          <w:szCs w:val="28"/>
        </w:rPr>
        <w:t>е</w:t>
      </w:r>
      <w:r w:rsidRPr="006B1D1B">
        <w:rPr>
          <w:rFonts w:ascii="Times New Roman" w:hAnsi="Times New Roman"/>
          <w:sz w:val="28"/>
          <w:szCs w:val="28"/>
        </w:rPr>
        <w:t xml:space="preserve"> года.</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6.1</w:t>
      </w:r>
      <w:r>
        <w:rPr>
          <w:rFonts w:ascii="Times New Roman" w:hAnsi="Times New Roman"/>
          <w:sz w:val="28"/>
          <w:szCs w:val="28"/>
        </w:rPr>
        <w:t>7. Руководителю</w:t>
      </w:r>
      <w:r w:rsidRPr="006B1D1B">
        <w:rPr>
          <w:rFonts w:ascii="Times New Roman" w:hAnsi="Times New Roman"/>
          <w:sz w:val="28"/>
          <w:szCs w:val="28"/>
        </w:rPr>
        <w:t xml:space="preserve"> </w:t>
      </w:r>
      <w:r>
        <w:rPr>
          <w:rFonts w:ascii="Times New Roman" w:hAnsi="Times New Roman"/>
          <w:sz w:val="28"/>
          <w:szCs w:val="28"/>
        </w:rPr>
        <w:t xml:space="preserve">учреждения </w:t>
      </w:r>
      <w:r w:rsidRPr="006B1D1B">
        <w:rPr>
          <w:rFonts w:ascii="Times New Roman" w:hAnsi="Times New Roman"/>
          <w:sz w:val="28"/>
          <w:szCs w:val="28"/>
        </w:rPr>
        <w:t xml:space="preserve"> может оказываться единовременная материальная помощь с учетом положений </w:t>
      </w:r>
      <w:hyperlink r:id="rId37" w:history="1">
        <w:r w:rsidRPr="00B56FD2">
          <w:rPr>
            <w:rStyle w:val="a8"/>
            <w:color w:val="auto"/>
            <w:sz w:val="28"/>
            <w:szCs w:val="28"/>
            <w:u w:val="none"/>
          </w:rPr>
          <w:t>раздела 5</w:t>
        </w:r>
      </w:hyperlink>
      <w:r w:rsidRPr="006B1D1B">
        <w:rPr>
          <w:rFonts w:ascii="Times New Roman" w:hAnsi="Times New Roman"/>
          <w:sz w:val="28"/>
          <w:szCs w:val="28"/>
        </w:rPr>
        <w:t xml:space="preserve"> настоящего Положения.</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Pr>
          <w:rFonts w:ascii="Times New Roman" w:hAnsi="Times New Roman"/>
          <w:sz w:val="28"/>
          <w:szCs w:val="28"/>
        </w:rPr>
        <w:t>6.18</w:t>
      </w:r>
      <w:r w:rsidRPr="006B1D1B">
        <w:rPr>
          <w:rFonts w:ascii="Times New Roman" w:hAnsi="Times New Roman"/>
          <w:sz w:val="28"/>
          <w:szCs w:val="28"/>
        </w:rPr>
        <w:t xml:space="preserve">. Единовременная материальная помощь, предоставляемая руководителю учреждения в соответствии с настоящим Положением, </w:t>
      </w:r>
      <w:r w:rsidRPr="006B1D1B">
        <w:rPr>
          <w:rFonts w:ascii="Times New Roman" w:hAnsi="Times New Roman"/>
          <w:sz w:val="28"/>
          <w:szCs w:val="28"/>
        </w:rPr>
        <w:lastRenderedPageBreak/>
        <w:t>выплачивается на основании приказа Управления образования в пределах утвержденного фонда оплаты труда учреждения.</w:t>
      </w:r>
    </w:p>
    <w:p w:rsidR="00B56FD2" w:rsidRPr="006B1D1B" w:rsidRDefault="00B56FD2" w:rsidP="00B56FD2">
      <w:pPr>
        <w:autoSpaceDE w:val="0"/>
        <w:autoSpaceDN w:val="0"/>
        <w:adjustRightInd w:val="0"/>
        <w:spacing w:after="0" w:line="240" w:lineRule="auto"/>
        <w:ind w:firstLine="720"/>
        <w:jc w:val="both"/>
        <w:rPr>
          <w:rFonts w:ascii="Times New Roman" w:hAnsi="Times New Roman"/>
          <w:sz w:val="28"/>
          <w:szCs w:val="28"/>
        </w:rPr>
      </w:pPr>
      <w:bookmarkStart w:id="1" w:name="sub_36"/>
      <w:r>
        <w:rPr>
          <w:rFonts w:ascii="Times New Roman" w:hAnsi="Times New Roman"/>
          <w:sz w:val="28"/>
          <w:szCs w:val="28"/>
        </w:rPr>
        <w:t>6.19</w:t>
      </w:r>
      <w:r w:rsidRPr="006B1D1B">
        <w:rPr>
          <w:rFonts w:ascii="Times New Roman" w:hAnsi="Times New Roman"/>
          <w:sz w:val="28"/>
          <w:szCs w:val="28"/>
        </w:rPr>
        <w:t>. Размер выплат по итогам работы максимальным размером не ограничивается</w:t>
      </w:r>
      <w:bookmarkEnd w:id="1"/>
      <w:r>
        <w:rPr>
          <w:rFonts w:ascii="Times New Roman" w:hAnsi="Times New Roman"/>
          <w:sz w:val="28"/>
          <w:szCs w:val="28"/>
        </w:rPr>
        <w:t>.</w:t>
      </w:r>
    </w:p>
    <w:p w:rsidR="00B56FD2" w:rsidRPr="006B1D1B" w:rsidRDefault="00B56FD2" w:rsidP="00B56FD2">
      <w:pPr>
        <w:autoSpaceDE w:val="0"/>
        <w:autoSpaceDN w:val="0"/>
        <w:adjustRightInd w:val="0"/>
        <w:spacing w:after="0" w:line="240" w:lineRule="auto"/>
        <w:ind w:firstLine="720"/>
        <w:jc w:val="both"/>
        <w:outlineLvl w:val="1"/>
        <w:rPr>
          <w:rFonts w:ascii="Times New Roman" w:hAnsi="Times New Roman"/>
          <w:sz w:val="28"/>
          <w:szCs w:val="28"/>
        </w:rPr>
      </w:pPr>
      <w:r w:rsidRPr="006B1D1B">
        <w:rPr>
          <w:rFonts w:ascii="Times New Roman" w:hAnsi="Times New Roman"/>
          <w:sz w:val="28"/>
          <w:szCs w:val="28"/>
        </w:rPr>
        <w:t>6.2</w:t>
      </w:r>
      <w:r>
        <w:rPr>
          <w:rFonts w:ascii="Times New Roman" w:hAnsi="Times New Roman"/>
          <w:sz w:val="28"/>
          <w:szCs w:val="28"/>
        </w:rPr>
        <w:t xml:space="preserve">0. </w:t>
      </w:r>
      <w:r w:rsidRPr="006B1D1B">
        <w:rPr>
          <w:rFonts w:ascii="Times New Roman" w:hAnsi="Times New Roman"/>
          <w:sz w:val="28"/>
          <w:szCs w:val="28"/>
        </w:rPr>
        <w:t>Руков</w:t>
      </w:r>
      <w:r>
        <w:rPr>
          <w:rFonts w:ascii="Times New Roman" w:hAnsi="Times New Roman"/>
          <w:sz w:val="28"/>
          <w:szCs w:val="28"/>
        </w:rPr>
        <w:t>одителю учреждения</w:t>
      </w:r>
      <w:r w:rsidRPr="006B1D1B">
        <w:rPr>
          <w:rFonts w:ascii="Times New Roman" w:hAnsi="Times New Roman"/>
          <w:sz w:val="28"/>
          <w:szCs w:val="28"/>
        </w:rPr>
        <w:t xml:space="preserve"> персональные выплаты устанавливаются в соответствии с приложением </w:t>
      </w:r>
      <w:hyperlink r:id="rId38" w:history="1">
        <w:r w:rsidRPr="00B56FD2">
          <w:rPr>
            <w:rStyle w:val="a8"/>
            <w:color w:val="auto"/>
            <w:sz w:val="28"/>
            <w:szCs w:val="28"/>
            <w:u w:val="none"/>
          </w:rPr>
          <w:t>№</w:t>
        </w:r>
      </w:hyperlink>
      <w:r w:rsidRPr="006B1D1B">
        <w:rPr>
          <w:rFonts w:ascii="Times New Roman" w:hAnsi="Times New Roman"/>
          <w:sz w:val="28"/>
          <w:szCs w:val="28"/>
        </w:rPr>
        <w:t xml:space="preserve"> 11 к настоящему Положению.</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6.24. При выплатах по итогам работы учитываются:</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 степень освоения выделенных бюджетных средств;</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 проведение ремонтных работ;</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 подготовка образовательного учреждения к новому учебному году;</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 участие в инновационной деятельности;</w:t>
      </w:r>
    </w:p>
    <w:p w:rsidR="00B56FD2" w:rsidRPr="006B1D1B" w:rsidRDefault="00B56FD2" w:rsidP="00B56FD2">
      <w:pPr>
        <w:autoSpaceDE w:val="0"/>
        <w:autoSpaceDN w:val="0"/>
        <w:adjustRightInd w:val="0"/>
        <w:spacing w:after="0" w:line="240" w:lineRule="atLeast"/>
        <w:ind w:firstLine="720"/>
        <w:jc w:val="both"/>
        <w:outlineLvl w:val="1"/>
        <w:rPr>
          <w:rFonts w:ascii="Times New Roman" w:hAnsi="Times New Roman"/>
          <w:sz w:val="28"/>
          <w:szCs w:val="28"/>
        </w:rPr>
      </w:pPr>
      <w:r w:rsidRPr="006B1D1B">
        <w:rPr>
          <w:rFonts w:ascii="Times New Roman" w:hAnsi="Times New Roman"/>
          <w:sz w:val="28"/>
          <w:szCs w:val="28"/>
        </w:rPr>
        <w:t>- организация и проведение важных работ, мероприятий.</w:t>
      </w:r>
    </w:p>
    <w:p w:rsidR="00B56FD2" w:rsidRDefault="001840FD" w:rsidP="00B56FD2">
      <w:pPr>
        <w:autoSpaceDE w:val="0"/>
        <w:autoSpaceDN w:val="0"/>
        <w:adjustRightInd w:val="0"/>
        <w:spacing w:after="0" w:line="240" w:lineRule="atLeast"/>
        <w:ind w:firstLine="720"/>
        <w:jc w:val="both"/>
        <w:outlineLvl w:val="1"/>
        <w:rPr>
          <w:rFonts w:ascii="Times New Roman" w:hAnsi="Times New Roman"/>
          <w:sz w:val="28"/>
          <w:szCs w:val="28"/>
        </w:rPr>
      </w:pPr>
      <w:hyperlink r:id="rId39" w:history="1">
        <w:r w:rsidR="00B56FD2" w:rsidRPr="00B56FD2">
          <w:rPr>
            <w:rStyle w:val="a8"/>
            <w:color w:val="auto"/>
            <w:sz w:val="28"/>
            <w:szCs w:val="28"/>
            <w:u w:val="none"/>
          </w:rPr>
          <w:t>Размер</w:t>
        </w:r>
      </w:hyperlink>
      <w:r w:rsidR="00B56FD2" w:rsidRPr="006B1D1B">
        <w:rPr>
          <w:rFonts w:ascii="Times New Roman" w:hAnsi="Times New Roman"/>
          <w:sz w:val="28"/>
          <w:szCs w:val="28"/>
        </w:rPr>
        <w:t xml:space="preserve"> выпла</w:t>
      </w:r>
      <w:r w:rsidR="00B56FD2">
        <w:rPr>
          <w:rFonts w:ascii="Times New Roman" w:hAnsi="Times New Roman"/>
          <w:sz w:val="28"/>
          <w:szCs w:val="28"/>
        </w:rPr>
        <w:t>т по итогам работы руководителю</w:t>
      </w:r>
      <w:r w:rsidR="00B56FD2" w:rsidRPr="006B1D1B">
        <w:rPr>
          <w:rFonts w:ascii="Times New Roman" w:hAnsi="Times New Roman"/>
          <w:sz w:val="28"/>
          <w:szCs w:val="28"/>
        </w:rPr>
        <w:t xml:space="preserve"> </w:t>
      </w:r>
      <w:r w:rsidR="00B56FD2">
        <w:rPr>
          <w:rFonts w:ascii="Times New Roman" w:hAnsi="Times New Roman"/>
          <w:sz w:val="28"/>
          <w:szCs w:val="28"/>
        </w:rPr>
        <w:t>учреждения</w:t>
      </w:r>
      <w:r w:rsidR="00B56FD2" w:rsidRPr="006B1D1B">
        <w:rPr>
          <w:rFonts w:ascii="Times New Roman" w:hAnsi="Times New Roman"/>
          <w:sz w:val="28"/>
          <w:szCs w:val="28"/>
        </w:rPr>
        <w:t xml:space="preserve"> опред</w:t>
      </w:r>
      <w:r w:rsidR="00B56FD2">
        <w:rPr>
          <w:rFonts w:ascii="Times New Roman" w:hAnsi="Times New Roman"/>
          <w:sz w:val="28"/>
          <w:szCs w:val="28"/>
        </w:rPr>
        <w:t>еляе</w:t>
      </w:r>
      <w:r w:rsidR="00B56FD2" w:rsidRPr="006B1D1B">
        <w:rPr>
          <w:rFonts w:ascii="Times New Roman" w:hAnsi="Times New Roman"/>
          <w:sz w:val="28"/>
          <w:szCs w:val="28"/>
        </w:rPr>
        <w:t>тся согласно приложению № 12 к настоящему Положению и могут выплачиваться ежеквартально</w:t>
      </w:r>
    </w:p>
    <w:p w:rsidR="00EB5923" w:rsidRDefault="00EB5923" w:rsidP="00A41303">
      <w:pPr>
        <w:autoSpaceDE w:val="0"/>
        <w:autoSpaceDN w:val="0"/>
        <w:adjustRightInd w:val="0"/>
        <w:spacing w:after="0" w:line="240" w:lineRule="atLeast"/>
        <w:jc w:val="both"/>
        <w:outlineLvl w:val="1"/>
        <w:rPr>
          <w:rFonts w:ascii="Times New Roman" w:hAnsi="Times New Roman" w:cs="Times New Roman"/>
          <w:sz w:val="28"/>
          <w:szCs w:val="28"/>
        </w:rPr>
      </w:pPr>
    </w:p>
    <w:p w:rsidR="00EB5923" w:rsidRDefault="00EB5923" w:rsidP="00EB5923">
      <w:pPr>
        <w:autoSpaceDE w:val="0"/>
        <w:autoSpaceDN w:val="0"/>
        <w:adjustRightInd w:val="0"/>
        <w:spacing w:after="0" w:line="240" w:lineRule="atLeast"/>
        <w:jc w:val="both"/>
        <w:outlineLvl w:val="0"/>
        <w:rPr>
          <w:rFonts w:ascii="Times New Roman" w:hAnsi="Times New Roman" w:cs="Times New Roman"/>
          <w:iCs/>
          <w:sz w:val="28"/>
          <w:szCs w:val="28"/>
        </w:rPr>
      </w:pPr>
    </w:p>
    <w:p w:rsidR="00EB5923" w:rsidRDefault="00EB5923" w:rsidP="00EB5923">
      <w:pPr>
        <w:autoSpaceDE w:val="0"/>
        <w:autoSpaceDN w:val="0"/>
        <w:adjustRightInd w:val="0"/>
        <w:spacing w:after="0" w:line="240" w:lineRule="atLeast"/>
        <w:jc w:val="both"/>
        <w:outlineLvl w:val="0"/>
        <w:rPr>
          <w:rFonts w:ascii="Times New Roman" w:hAnsi="Times New Roman" w:cs="Times New Roman"/>
          <w:iCs/>
          <w:sz w:val="28"/>
          <w:szCs w:val="28"/>
        </w:rPr>
      </w:pPr>
    </w:p>
    <w:p w:rsidR="00936E59" w:rsidRDefault="00936E59"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7770DA" w:rsidRDefault="007770DA" w:rsidP="00936E59">
      <w:pPr>
        <w:tabs>
          <w:tab w:val="left" w:pos="5940"/>
        </w:tabs>
        <w:spacing w:after="0" w:line="240" w:lineRule="atLeast"/>
        <w:rPr>
          <w:rFonts w:ascii="Times New Roman" w:hAnsi="Times New Roman" w:cs="Times New Roman"/>
          <w:iCs/>
          <w:sz w:val="28"/>
          <w:szCs w:val="28"/>
        </w:rPr>
      </w:pPr>
    </w:p>
    <w:p w:rsidR="00EB5923" w:rsidRDefault="00EB5923" w:rsidP="00936E59">
      <w:pPr>
        <w:tabs>
          <w:tab w:val="left" w:pos="5940"/>
        </w:tabs>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p>
    <w:p w:rsidR="00297129" w:rsidRDefault="00297129" w:rsidP="00936E59">
      <w:pPr>
        <w:tabs>
          <w:tab w:val="left" w:pos="5940"/>
        </w:tabs>
        <w:spacing w:after="0" w:line="240" w:lineRule="atLeast"/>
        <w:rPr>
          <w:rFonts w:ascii="Times New Roman" w:hAnsi="Times New Roman" w:cs="Times New Roman"/>
          <w:sz w:val="24"/>
          <w:szCs w:val="24"/>
        </w:rPr>
      </w:pPr>
    </w:p>
    <w:p w:rsidR="00297129" w:rsidRDefault="00297129" w:rsidP="00936E59">
      <w:pPr>
        <w:tabs>
          <w:tab w:val="left" w:pos="5940"/>
        </w:tabs>
        <w:spacing w:after="0" w:line="240" w:lineRule="atLeast"/>
        <w:rPr>
          <w:rFonts w:ascii="Times New Roman" w:hAnsi="Times New Roman" w:cs="Times New Roman"/>
          <w:sz w:val="24"/>
          <w:szCs w:val="24"/>
        </w:rPr>
      </w:pPr>
    </w:p>
    <w:p w:rsidR="00297129" w:rsidRDefault="00297129" w:rsidP="00936E59">
      <w:pPr>
        <w:tabs>
          <w:tab w:val="left" w:pos="5940"/>
        </w:tabs>
        <w:spacing w:after="0" w:line="240" w:lineRule="atLeast"/>
        <w:rPr>
          <w:rFonts w:ascii="Times New Roman" w:hAnsi="Times New Roman" w:cs="Times New Roman"/>
          <w:sz w:val="24"/>
          <w:szCs w:val="24"/>
        </w:rPr>
      </w:pPr>
    </w:p>
    <w:p w:rsidR="00297129" w:rsidRDefault="00297129" w:rsidP="00936E59">
      <w:pPr>
        <w:tabs>
          <w:tab w:val="left" w:pos="5940"/>
        </w:tabs>
        <w:spacing w:after="0" w:line="240" w:lineRule="atLeast"/>
        <w:rPr>
          <w:rFonts w:ascii="Times New Roman" w:hAnsi="Times New Roman" w:cs="Times New Roman"/>
          <w:sz w:val="24"/>
          <w:szCs w:val="24"/>
        </w:rPr>
      </w:pPr>
    </w:p>
    <w:p w:rsidR="00B56FD2" w:rsidRDefault="00B56FD2" w:rsidP="00936E59">
      <w:pPr>
        <w:tabs>
          <w:tab w:val="left" w:pos="5940"/>
        </w:tabs>
        <w:spacing w:after="0" w:line="240" w:lineRule="atLeast"/>
        <w:rPr>
          <w:rFonts w:ascii="Times New Roman" w:hAnsi="Times New Roman" w:cs="Times New Roman"/>
          <w:sz w:val="24"/>
          <w:szCs w:val="24"/>
        </w:rPr>
      </w:pPr>
    </w:p>
    <w:p w:rsidR="00B56FD2" w:rsidRDefault="00B56FD2" w:rsidP="00936E59">
      <w:pPr>
        <w:tabs>
          <w:tab w:val="left" w:pos="5940"/>
        </w:tabs>
        <w:spacing w:after="0" w:line="240" w:lineRule="atLeast"/>
        <w:rPr>
          <w:rFonts w:ascii="Times New Roman" w:hAnsi="Times New Roman" w:cs="Times New Roman"/>
          <w:sz w:val="24"/>
          <w:szCs w:val="24"/>
        </w:rPr>
      </w:pPr>
    </w:p>
    <w:p w:rsidR="00B56FD2" w:rsidRDefault="00B56FD2" w:rsidP="00936E59">
      <w:pPr>
        <w:tabs>
          <w:tab w:val="left" w:pos="5940"/>
        </w:tabs>
        <w:spacing w:after="0" w:line="240" w:lineRule="atLeast"/>
        <w:rPr>
          <w:rFonts w:ascii="Times New Roman" w:hAnsi="Times New Roman" w:cs="Times New Roman"/>
          <w:sz w:val="24"/>
          <w:szCs w:val="24"/>
        </w:rPr>
      </w:pPr>
    </w:p>
    <w:p w:rsidR="00B56FD2" w:rsidRDefault="00B56FD2" w:rsidP="00936E59">
      <w:pPr>
        <w:tabs>
          <w:tab w:val="left" w:pos="5940"/>
        </w:tabs>
        <w:spacing w:after="0" w:line="240" w:lineRule="atLeast"/>
        <w:rPr>
          <w:rFonts w:ascii="Times New Roman" w:hAnsi="Times New Roman" w:cs="Times New Roman"/>
          <w:sz w:val="24"/>
          <w:szCs w:val="24"/>
        </w:rPr>
      </w:pPr>
    </w:p>
    <w:p w:rsidR="00B56FD2" w:rsidRDefault="00B56FD2" w:rsidP="00936E59">
      <w:pPr>
        <w:tabs>
          <w:tab w:val="left" w:pos="5940"/>
        </w:tabs>
        <w:spacing w:after="0" w:line="240" w:lineRule="atLeast"/>
        <w:rPr>
          <w:rFonts w:ascii="Times New Roman" w:hAnsi="Times New Roman" w:cs="Times New Roman"/>
          <w:sz w:val="24"/>
          <w:szCs w:val="24"/>
        </w:rPr>
      </w:pPr>
    </w:p>
    <w:p w:rsidR="00297129" w:rsidRDefault="00297129" w:rsidP="00936E59">
      <w:pPr>
        <w:tabs>
          <w:tab w:val="left" w:pos="5940"/>
        </w:tabs>
        <w:spacing w:after="0" w:line="240" w:lineRule="atLeast"/>
        <w:rPr>
          <w:rFonts w:ascii="Times New Roman" w:hAnsi="Times New Roman" w:cs="Times New Roman"/>
          <w:sz w:val="24"/>
          <w:szCs w:val="24"/>
        </w:rPr>
      </w:pPr>
    </w:p>
    <w:tbl>
      <w:tblPr>
        <w:tblW w:w="0" w:type="auto"/>
        <w:tblInd w:w="4928" w:type="dxa"/>
        <w:tblLook w:val="04A0" w:firstRow="1" w:lastRow="0" w:firstColumn="1" w:lastColumn="0" w:noHBand="0" w:noVBand="1"/>
      </w:tblPr>
      <w:tblGrid>
        <w:gridCol w:w="4643"/>
      </w:tblGrid>
      <w:tr w:rsidR="00EB5923" w:rsidTr="00EB5923">
        <w:tc>
          <w:tcPr>
            <w:tcW w:w="4643" w:type="dxa"/>
            <w:tcBorders>
              <w:top w:val="nil"/>
              <w:left w:val="nil"/>
              <w:bottom w:val="nil"/>
              <w:right w:val="nil"/>
            </w:tcBorders>
            <w:hideMark/>
          </w:tcPr>
          <w:p w:rsidR="00EB5923" w:rsidRPr="00362338" w:rsidRDefault="00EB5923" w:rsidP="00BA73E3">
            <w:pPr>
              <w:tabs>
                <w:tab w:val="left" w:pos="5940"/>
              </w:tabs>
              <w:spacing w:after="0" w:line="240" w:lineRule="atLeast"/>
              <w:rPr>
                <w:rFonts w:ascii="Times New Roman" w:hAnsi="Times New Roman" w:cs="Times New Roman"/>
                <w:sz w:val="28"/>
                <w:szCs w:val="28"/>
              </w:rPr>
            </w:pPr>
            <w:r w:rsidRPr="00362338">
              <w:rPr>
                <w:rFonts w:ascii="Times New Roman" w:hAnsi="Times New Roman" w:cs="Times New Roman"/>
                <w:sz w:val="28"/>
                <w:szCs w:val="28"/>
              </w:rPr>
              <w:t>Приложение № 1</w:t>
            </w:r>
          </w:p>
          <w:p w:rsidR="00297129" w:rsidRPr="00362338" w:rsidRDefault="000A06A2" w:rsidP="00297129">
            <w:pPr>
              <w:tabs>
                <w:tab w:val="left" w:pos="5940"/>
              </w:tabs>
              <w:spacing w:after="0" w:line="240" w:lineRule="atLeast"/>
              <w:rPr>
                <w:rFonts w:ascii="Times New Roman" w:hAnsi="Times New Roman" w:cs="Times New Roman"/>
                <w:sz w:val="28"/>
                <w:szCs w:val="28"/>
              </w:rPr>
            </w:pPr>
            <w:r>
              <w:rPr>
                <w:rFonts w:ascii="Times New Roman" w:hAnsi="Times New Roman" w:cs="Times New Roman"/>
                <w:sz w:val="28"/>
                <w:szCs w:val="28"/>
              </w:rPr>
              <w:t>к П</w:t>
            </w:r>
            <w:r w:rsidR="00EB5923" w:rsidRPr="00362338">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w:t>
            </w:r>
            <w:r>
              <w:rPr>
                <w:rFonts w:ascii="Times New Roman" w:hAnsi="Times New Roman" w:cs="Times New Roman"/>
                <w:sz w:val="28"/>
                <w:szCs w:val="28"/>
              </w:rPr>
              <w:lastRenderedPageBreak/>
              <w:t xml:space="preserve">МБДОУ </w:t>
            </w:r>
            <w:r w:rsidR="00B56FD2">
              <w:rPr>
                <w:rFonts w:ascii="Times New Roman" w:hAnsi="Times New Roman" w:cs="Times New Roman"/>
                <w:sz w:val="28"/>
                <w:szCs w:val="28"/>
              </w:rPr>
              <w:t xml:space="preserve">Машуковский детский сад </w:t>
            </w:r>
            <w:r>
              <w:rPr>
                <w:rFonts w:ascii="Times New Roman" w:hAnsi="Times New Roman" w:cs="Times New Roman"/>
                <w:sz w:val="28"/>
                <w:szCs w:val="28"/>
              </w:rPr>
              <w:t xml:space="preserve">«Березка» </w:t>
            </w:r>
          </w:p>
          <w:p w:rsidR="00EB5923" w:rsidRPr="00362338" w:rsidRDefault="00EB5923" w:rsidP="00BA73E3">
            <w:pPr>
              <w:spacing w:after="0" w:line="240" w:lineRule="atLeast"/>
              <w:rPr>
                <w:rFonts w:ascii="Times New Roman" w:hAnsi="Times New Roman" w:cs="Times New Roman"/>
                <w:sz w:val="28"/>
                <w:szCs w:val="28"/>
              </w:rPr>
            </w:pPr>
          </w:p>
          <w:p w:rsidR="00EB5923" w:rsidRDefault="00EB5923" w:rsidP="00C00730">
            <w:pPr>
              <w:tabs>
                <w:tab w:val="left" w:pos="5940"/>
                <w:tab w:val="left" w:pos="6120"/>
              </w:tabs>
              <w:spacing w:after="0" w:line="240" w:lineRule="atLeast"/>
              <w:rPr>
                <w:sz w:val="28"/>
                <w:szCs w:val="28"/>
              </w:rPr>
            </w:pPr>
          </w:p>
        </w:tc>
      </w:tr>
    </w:tbl>
    <w:p w:rsidR="00EB5923" w:rsidRPr="00297129" w:rsidRDefault="00EB5923" w:rsidP="00297129">
      <w:pPr>
        <w:tabs>
          <w:tab w:val="left" w:pos="5940"/>
        </w:tabs>
        <w:spacing w:after="0" w:line="240" w:lineRule="atLeast"/>
        <w:rPr>
          <w:rFonts w:ascii="Times New Roman" w:hAnsi="Times New Roman" w:cs="Times New Roman"/>
          <w:sz w:val="24"/>
          <w:szCs w:val="24"/>
        </w:rPr>
      </w:pPr>
    </w:p>
    <w:p w:rsidR="00BA73E3" w:rsidRPr="00574419" w:rsidRDefault="00BA73E3" w:rsidP="00BA73E3">
      <w:pPr>
        <w:pStyle w:val="ConsPlusNormal"/>
        <w:widowControl/>
        <w:ind w:firstLine="0"/>
        <w:jc w:val="center"/>
        <w:rPr>
          <w:rFonts w:ascii="Times New Roman" w:hAnsi="Times New Roman" w:cs="Times New Roman"/>
          <w:sz w:val="28"/>
          <w:szCs w:val="28"/>
        </w:rPr>
      </w:pPr>
      <w:r w:rsidRPr="00574419">
        <w:rPr>
          <w:rFonts w:ascii="Times New Roman" w:hAnsi="Times New Roman" w:cs="Times New Roman"/>
          <w:sz w:val="28"/>
          <w:szCs w:val="28"/>
        </w:rPr>
        <w:t>М</w:t>
      </w:r>
      <w:r>
        <w:rPr>
          <w:rFonts w:ascii="Times New Roman" w:hAnsi="Times New Roman" w:cs="Times New Roman"/>
          <w:sz w:val="28"/>
          <w:szCs w:val="28"/>
        </w:rPr>
        <w:t>инимальные размеры окладов (должностных окладов)</w:t>
      </w:r>
      <w:r w:rsidRPr="00574419">
        <w:rPr>
          <w:rFonts w:ascii="Times New Roman" w:hAnsi="Times New Roman" w:cs="Times New Roman"/>
          <w:sz w:val="28"/>
          <w:szCs w:val="28"/>
        </w:rPr>
        <w:t>,</w:t>
      </w:r>
    </w:p>
    <w:p w:rsidR="00BA73E3" w:rsidRPr="00574419" w:rsidRDefault="00BA73E3" w:rsidP="00BA73E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ставок заработной платы работников </w:t>
      </w:r>
      <w:r w:rsidR="00EB19F6">
        <w:rPr>
          <w:rFonts w:ascii="Times New Roman" w:hAnsi="Times New Roman" w:cs="Times New Roman"/>
          <w:sz w:val="28"/>
          <w:szCs w:val="28"/>
        </w:rPr>
        <w:t xml:space="preserve">МБДОУ </w:t>
      </w:r>
      <w:r w:rsidR="00B56FD2">
        <w:rPr>
          <w:rFonts w:ascii="Times New Roman" w:hAnsi="Times New Roman" w:cs="Times New Roman"/>
          <w:sz w:val="28"/>
          <w:szCs w:val="28"/>
        </w:rPr>
        <w:t xml:space="preserve">Машуковский детский сад </w:t>
      </w:r>
      <w:r w:rsidR="00EB19F6">
        <w:rPr>
          <w:rFonts w:ascii="Times New Roman" w:hAnsi="Times New Roman" w:cs="Times New Roman"/>
          <w:sz w:val="28"/>
          <w:szCs w:val="28"/>
        </w:rPr>
        <w:t>«Березка»</w:t>
      </w:r>
    </w:p>
    <w:p w:rsidR="00BA73E3" w:rsidRDefault="00BA73E3" w:rsidP="00BA73E3">
      <w:pPr>
        <w:pStyle w:val="ConsPlusNormal"/>
        <w:widowControl/>
        <w:ind w:firstLine="0"/>
        <w:jc w:val="center"/>
      </w:pPr>
    </w:p>
    <w:p w:rsidR="00BA73E3" w:rsidRDefault="00BA73E3" w:rsidP="00BA73E3">
      <w:pPr>
        <w:pStyle w:val="ConsPlusNormal"/>
        <w:widowControl/>
        <w:ind w:firstLine="0"/>
      </w:pPr>
    </w:p>
    <w:p w:rsidR="00BA73E3" w:rsidRPr="00701AA1" w:rsidRDefault="00BA73E3" w:rsidP="00BA73E3">
      <w:pPr>
        <w:pStyle w:val="ConsPlusNormal"/>
        <w:jc w:val="center"/>
        <w:outlineLvl w:val="0"/>
        <w:rPr>
          <w:rFonts w:ascii="Times New Roman" w:hAnsi="Times New Roman" w:cs="Times New Roman"/>
          <w:sz w:val="28"/>
          <w:szCs w:val="28"/>
        </w:rPr>
      </w:pPr>
      <w:r w:rsidRPr="00D70476">
        <w:rPr>
          <w:rFonts w:ascii="Times New Roman" w:hAnsi="Times New Roman" w:cs="Times New Roman"/>
          <w:sz w:val="28"/>
          <w:szCs w:val="28"/>
        </w:rPr>
        <w:t xml:space="preserve">1. </w:t>
      </w:r>
      <w:r w:rsidRPr="00701AA1">
        <w:rPr>
          <w:rFonts w:ascii="Times New Roman" w:hAnsi="Times New Roman" w:cs="Times New Roman"/>
          <w:sz w:val="28"/>
          <w:szCs w:val="28"/>
        </w:rPr>
        <w:t>Профессиональная квалификационная группа должностей</w:t>
      </w:r>
    </w:p>
    <w:p w:rsidR="00BA73E3" w:rsidRPr="00701AA1" w:rsidRDefault="00BA73E3" w:rsidP="00BA73E3">
      <w:pPr>
        <w:pStyle w:val="ConsPlusNormal"/>
        <w:jc w:val="center"/>
        <w:rPr>
          <w:rFonts w:ascii="Times New Roman" w:hAnsi="Times New Roman" w:cs="Times New Roman"/>
          <w:sz w:val="28"/>
          <w:szCs w:val="28"/>
        </w:rPr>
      </w:pPr>
      <w:r w:rsidRPr="00701AA1">
        <w:rPr>
          <w:rFonts w:ascii="Times New Roman" w:hAnsi="Times New Roman" w:cs="Times New Roman"/>
          <w:sz w:val="28"/>
          <w:szCs w:val="28"/>
        </w:rPr>
        <w:t>работников образования</w:t>
      </w:r>
    </w:p>
    <w:p w:rsidR="00B56FD2" w:rsidRPr="00D64857" w:rsidRDefault="00B56FD2" w:rsidP="00B56FD2">
      <w:pPr>
        <w:pStyle w:val="ConsPlusNormal"/>
        <w:jc w:val="both"/>
        <w:rPr>
          <w:rFonts w:ascii="Times New Roman" w:hAnsi="Times New Roman" w:cs="Times New Roman"/>
          <w:sz w:val="24"/>
          <w:szCs w:val="24"/>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3480"/>
        <w:gridCol w:w="3466"/>
        <w:gridCol w:w="2126"/>
      </w:tblGrid>
      <w:tr w:rsidR="00B56FD2" w:rsidRPr="00083089" w:rsidTr="00B56FD2">
        <w:trPr>
          <w:trHeight w:val="1000"/>
          <w:tblCellSpacing w:w="5" w:type="nil"/>
        </w:trPr>
        <w:tc>
          <w:tcPr>
            <w:tcW w:w="6946" w:type="dxa"/>
            <w:gridSpan w:val="2"/>
            <w:tcBorders>
              <w:top w:val="single" w:sz="4" w:space="0" w:color="auto"/>
              <w:left w:val="single" w:sz="4" w:space="0" w:color="auto"/>
              <w:bottom w:val="single" w:sz="4" w:space="0" w:color="auto"/>
              <w:right w:val="single" w:sz="4" w:space="0" w:color="auto"/>
            </w:tcBorders>
            <w:vAlign w:val="center"/>
          </w:tcPr>
          <w:p w:rsidR="00B56FD2" w:rsidRPr="00D64857" w:rsidRDefault="00B56FD2" w:rsidP="00B56FD2">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126" w:type="dxa"/>
            <w:tcBorders>
              <w:top w:val="single" w:sz="4" w:space="0" w:color="auto"/>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w:t>
            </w:r>
            <w:r>
              <w:rPr>
                <w:rFonts w:ascii="Times New Roman" w:hAnsi="Times New Roman" w:cs="Times New Roman"/>
                <w:sz w:val="24"/>
                <w:szCs w:val="24"/>
              </w:rPr>
              <w:t>й размер оклада (должностного</w:t>
            </w:r>
            <w:r>
              <w:rPr>
                <w:rFonts w:ascii="Times New Roman" w:hAnsi="Times New Roman" w:cs="Times New Roman"/>
                <w:sz w:val="24"/>
                <w:szCs w:val="24"/>
              </w:rPr>
              <w:br/>
            </w:r>
            <w:r w:rsidRPr="00D64857">
              <w:rPr>
                <w:rFonts w:ascii="Times New Roman" w:hAnsi="Times New Roman" w:cs="Times New Roman"/>
                <w:sz w:val="24"/>
                <w:szCs w:val="24"/>
              </w:rPr>
              <w:t>оклада)</w:t>
            </w:r>
            <w:r>
              <w:rPr>
                <w:rFonts w:ascii="Times New Roman" w:hAnsi="Times New Roman" w:cs="Times New Roman"/>
                <w:sz w:val="24"/>
                <w:szCs w:val="24"/>
              </w:rPr>
              <w:t xml:space="preserve">, ставки заработной платы, </w:t>
            </w:r>
            <w:r w:rsidRPr="00D64857">
              <w:rPr>
                <w:rFonts w:ascii="Times New Roman" w:hAnsi="Times New Roman" w:cs="Times New Roman"/>
                <w:sz w:val="24"/>
                <w:szCs w:val="24"/>
              </w:rPr>
              <w:t>руб.</w:t>
            </w:r>
          </w:p>
        </w:tc>
      </w:tr>
      <w:tr w:rsidR="00B56FD2" w:rsidRPr="00083089" w:rsidTr="00B56FD2">
        <w:trPr>
          <w:trHeight w:val="400"/>
          <w:tblCellSpacing w:w="5" w:type="nil"/>
        </w:trPr>
        <w:tc>
          <w:tcPr>
            <w:tcW w:w="9072" w:type="dxa"/>
            <w:gridSpan w:val="3"/>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Профессиональная квалификационная группа должност</w:t>
            </w:r>
            <w:r>
              <w:rPr>
                <w:rFonts w:ascii="Times New Roman" w:hAnsi="Times New Roman" w:cs="Times New Roman"/>
                <w:sz w:val="24"/>
                <w:szCs w:val="24"/>
              </w:rPr>
              <w:t xml:space="preserve">ей работников      </w:t>
            </w:r>
            <w:r>
              <w:rPr>
                <w:rFonts w:ascii="Times New Roman" w:hAnsi="Times New Roman" w:cs="Times New Roman"/>
                <w:sz w:val="24"/>
                <w:szCs w:val="24"/>
              </w:rPr>
              <w:br/>
            </w:r>
            <w:r w:rsidRPr="00D64857">
              <w:rPr>
                <w:rFonts w:ascii="Times New Roman" w:hAnsi="Times New Roman" w:cs="Times New Roman"/>
                <w:sz w:val="24"/>
                <w:szCs w:val="24"/>
              </w:rPr>
              <w:t xml:space="preserve">учебно-вспомогательного персонала второго уровня             </w:t>
            </w:r>
          </w:p>
        </w:tc>
      </w:tr>
      <w:tr w:rsidR="00B56FD2" w:rsidRPr="00083089" w:rsidTr="00B56FD2">
        <w:trPr>
          <w:tblCellSpacing w:w="5" w:type="nil"/>
        </w:trPr>
        <w:tc>
          <w:tcPr>
            <w:tcW w:w="3480"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3466"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Pr>
                <w:rFonts w:ascii="Times New Roman" w:hAnsi="Times New Roman" w:cs="Times New Roman"/>
                <w:sz w:val="24"/>
                <w:szCs w:val="24"/>
              </w:rPr>
              <w:t>Младший воспитатель</w:t>
            </w:r>
          </w:p>
        </w:tc>
        <w:tc>
          <w:tcPr>
            <w:tcW w:w="2126" w:type="dxa"/>
            <w:tcBorders>
              <w:left w:val="single" w:sz="4" w:space="0" w:color="auto"/>
              <w:bottom w:val="single" w:sz="4" w:space="0" w:color="auto"/>
              <w:right w:val="single" w:sz="4" w:space="0" w:color="auto"/>
            </w:tcBorders>
          </w:tcPr>
          <w:p w:rsidR="00B56FD2" w:rsidRPr="00AA5798" w:rsidRDefault="00B56FD2" w:rsidP="00B56FD2">
            <w:pPr>
              <w:pStyle w:val="ConsPlusCell"/>
              <w:jc w:val="center"/>
              <w:rPr>
                <w:rFonts w:ascii="Times New Roman" w:hAnsi="Times New Roman" w:cs="Times New Roman"/>
                <w:sz w:val="24"/>
                <w:szCs w:val="24"/>
              </w:rPr>
            </w:pPr>
            <w:r w:rsidRPr="00AA5798">
              <w:rPr>
                <w:rFonts w:ascii="Times New Roman" w:hAnsi="Times New Roman" w:cs="Times New Roman"/>
                <w:sz w:val="24"/>
                <w:szCs w:val="24"/>
              </w:rPr>
              <w:t xml:space="preserve">      2</w:t>
            </w:r>
            <w:r>
              <w:rPr>
                <w:rFonts w:ascii="Times New Roman" w:hAnsi="Times New Roman" w:cs="Times New Roman"/>
                <w:sz w:val="24"/>
                <w:szCs w:val="24"/>
              </w:rPr>
              <w:t> 971</w:t>
            </w:r>
            <w:r w:rsidRPr="00AA5798">
              <w:rPr>
                <w:rFonts w:ascii="Times New Roman" w:hAnsi="Times New Roman" w:cs="Times New Roman"/>
                <w:sz w:val="24"/>
                <w:szCs w:val="24"/>
              </w:rPr>
              <w:t xml:space="preserve">,0 </w:t>
            </w:r>
            <w:hyperlink r:id="rId40" w:history="1">
              <w:r w:rsidRPr="00AA5798">
                <w:rPr>
                  <w:rFonts w:ascii="Times New Roman" w:hAnsi="Times New Roman" w:cs="Times New Roman"/>
                  <w:sz w:val="24"/>
                  <w:szCs w:val="24"/>
                </w:rPr>
                <w:t>&lt;*&gt;</w:t>
              </w:r>
            </w:hyperlink>
          </w:p>
        </w:tc>
      </w:tr>
      <w:tr w:rsidR="00B56FD2" w:rsidRPr="00083089" w:rsidTr="00B56FD2">
        <w:trPr>
          <w:trHeight w:val="400"/>
          <w:tblCellSpacing w:w="5" w:type="nil"/>
        </w:trPr>
        <w:tc>
          <w:tcPr>
            <w:tcW w:w="9072" w:type="dxa"/>
            <w:gridSpan w:val="3"/>
            <w:tcBorders>
              <w:left w:val="single" w:sz="4" w:space="0" w:color="auto"/>
              <w:bottom w:val="single" w:sz="4" w:space="0" w:color="auto"/>
              <w:right w:val="single" w:sz="4" w:space="0" w:color="auto"/>
            </w:tcBorders>
            <w:vAlign w:val="center"/>
          </w:tcPr>
          <w:p w:rsidR="00B56FD2" w:rsidRPr="00D64857" w:rsidRDefault="00B56FD2" w:rsidP="00B56FD2">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Профессиональная квалификационная груп</w:t>
            </w:r>
            <w:r>
              <w:rPr>
                <w:rFonts w:ascii="Times New Roman" w:hAnsi="Times New Roman" w:cs="Times New Roman"/>
                <w:sz w:val="24"/>
                <w:szCs w:val="24"/>
              </w:rPr>
              <w:t xml:space="preserve">па должностей педагогических </w:t>
            </w:r>
            <w:r w:rsidRPr="00D64857">
              <w:rPr>
                <w:rFonts w:ascii="Times New Roman" w:hAnsi="Times New Roman" w:cs="Times New Roman"/>
                <w:sz w:val="24"/>
                <w:szCs w:val="24"/>
              </w:rPr>
              <w:t>работников</w:t>
            </w:r>
          </w:p>
        </w:tc>
      </w:tr>
      <w:tr w:rsidR="00B56FD2" w:rsidRPr="00083089" w:rsidTr="00B56FD2">
        <w:trPr>
          <w:trHeight w:val="800"/>
          <w:tblCellSpacing w:w="5" w:type="nil"/>
        </w:trPr>
        <w:tc>
          <w:tcPr>
            <w:tcW w:w="3480" w:type="dxa"/>
            <w:vMerge w:val="restart"/>
            <w:tcBorders>
              <w:left w:val="single" w:sz="4" w:space="0" w:color="auto"/>
              <w:bottom w:val="single" w:sz="4" w:space="0" w:color="auto"/>
              <w:right w:val="single" w:sz="4" w:space="0" w:color="auto"/>
            </w:tcBorders>
            <w:vAlign w:val="center"/>
          </w:tcPr>
          <w:p w:rsidR="00B56FD2"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p w:rsidR="00B56FD2" w:rsidRPr="00D64857" w:rsidRDefault="00B56FD2" w:rsidP="00B56FD2">
            <w:pPr>
              <w:pStyle w:val="ConsPlusCell"/>
              <w:rPr>
                <w:rFonts w:ascii="Times New Roman" w:hAnsi="Times New Roman" w:cs="Times New Roman"/>
                <w:sz w:val="24"/>
                <w:szCs w:val="24"/>
              </w:rPr>
            </w:pPr>
            <w:r>
              <w:rPr>
                <w:rFonts w:ascii="Times New Roman" w:hAnsi="Times New Roman" w:cs="Times New Roman"/>
                <w:sz w:val="24"/>
                <w:szCs w:val="24"/>
              </w:rPr>
              <w:t>(инструктор по физической культуре, музыкальный руководитель)</w:t>
            </w:r>
          </w:p>
        </w:tc>
        <w:tc>
          <w:tcPr>
            <w:tcW w:w="3466"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при наличии среднего    </w:t>
            </w:r>
            <w:r w:rsidRPr="00D64857">
              <w:rPr>
                <w:rFonts w:ascii="Times New Roman" w:hAnsi="Times New Roman" w:cs="Times New Roman"/>
                <w:sz w:val="24"/>
                <w:szCs w:val="24"/>
              </w:rPr>
              <w:br/>
              <w:t xml:space="preserve">профессионального       </w:t>
            </w:r>
            <w:r w:rsidRPr="00D64857">
              <w:rPr>
                <w:rFonts w:ascii="Times New Roman" w:hAnsi="Times New Roman" w:cs="Times New Roman"/>
                <w:sz w:val="24"/>
                <w:szCs w:val="24"/>
              </w:rPr>
              <w:br/>
              <w:t xml:space="preserve">образования             </w:t>
            </w:r>
          </w:p>
        </w:tc>
        <w:tc>
          <w:tcPr>
            <w:tcW w:w="2126" w:type="dxa"/>
            <w:tcBorders>
              <w:left w:val="single" w:sz="4" w:space="0" w:color="auto"/>
              <w:bottom w:val="single" w:sz="4" w:space="0" w:color="auto"/>
              <w:right w:val="single" w:sz="4" w:space="0" w:color="auto"/>
            </w:tcBorders>
            <w:vAlign w:val="center"/>
          </w:tcPr>
          <w:p w:rsidR="00B56FD2" w:rsidRPr="00083089" w:rsidRDefault="00B56FD2" w:rsidP="00B56FD2">
            <w:pPr>
              <w:autoSpaceDE w:val="0"/>
              <w:autoSpaceDN w:val="0"/>
              <w:adjustRightInd w:val="0"/>
              <w:spacing w:after="0" w:line="240" w:lineRule="auto"/>
              <w:jc w:val="center"/>
              <w:rPr>
                <w:rFonts w:ascii="Times New Roman" w:hAnsi="Times New Roman"/>
                <w:sz w:val="24"/>
                <w:szCs w:val="24"/>
              </w:rPr>
            </w:pPr>
            <w:r w:rsidRPr="00083089">
              <w:rPr>
                <w:rFonts w:ascii="Times New Roman" w:hAnsi="Times New Roman"/>
                <w:sz w:val="24"/>
                <w:szCs w:val="24"/>
              </w:rPr>
              <w:t>4 874,0</w:t>
            </w:r>
          </w:p>
        </w:tc>
      </w:tr>
      <w:tr w:rsidR="00B56FD2" w:rsidRPr="00083089" w:rsidTr="00B56FD2">
        <w:trPr>
          <w:trHeight w:val="600"/>
          <w:tblCellSpacing w:w="5" w:type="nil"/>
        </w:trPr>
        <w:tc>
          <w:tcPr>
            <w:tcW w:w="3480" w:type="dxa"/>
            <w:vMerge/>
            <w:tcBorders>
              <w:left w:val="single" w:sz="4" w:space="0" w:color="auto"/>
              <w:bottom w:val="single" w:sz="4" w:space="0" w:color="auto"/>
              <w:right w:val="single" w:sz="4" w:space="0" w:color="auto"/>
            </w:tcBorders>
            <w:vAlign w:val="center"/>
          </w:tcPr>
          <w:p w:rsidR="00B56FD2" w:rsidRPr="00D64857" w:rsidRDefault="00B56FD2" w:rsidP="00B56FD2">
            <w:pPr>
              <w:pStyle w:val="ConsPlusCell"/>
              <w:rPr>
                <w:rFonts w:ascii="Times New Roman" w:hAnsi="Times New Roman" w:cs="Times New Roman"/>
                <w:sz w:val="24"/>
                <w:szCs w:val="24"/>
              </w:rPr>
            </w:pPr>
          </w:p>
        </w:tc>
        <w:tc>
          <w:tcPr>
            <w:tcW w:w="3466"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при наличии высшего     </w:t>
            </w:r>
            <w:r w:rsidRPr="00D64857">
              <w:rPr>
                <w:rFonts w:ascii="Times New Roman" w:hAnsi="Times New Roman" w:cs="Times New Roman"/>
                <w:sz w:val="24"/>
                <w:szCs w:val="24"/>
              </w:rPr>
              <w:br/>
              <w:t xml:space="preserve">профессионального       </w:t>
            </w:r>
            <w:r w:rsidRPr="00D64857">
              <w:rPr>
                <w:rFonts w:ascii="Times New Roman" w:hAnsi="Times New Roman" w:cs="Times New Roman"/>
                <w:sz w:val="24"/>
                <w:szCs w:val="24"/>
              </w:rPr>
              <w:br/>
              <w:t xml:space="preserve">образования             </w:t>
            </w:r>
          </w:p>
        </w:tc>
        <w:tc>
          <w:tcPr>
            <w:tcW w:w="2126" w:type="dxa"/>
            <w:tcBorders>
              <w:left w:val="single" w:sz="4" w:space="0" w:color="auto"/>
              <w:bottom w:val="single" w:sz="4" w:space="0" w:color="auto"/>
              <w:right w:val="single" w:sz="4" w:space="0" w:color="auto"/>
            </w:tcBorders>
            <w:vAlign w:val="center"/>
          </w:tcPr>
          <w:p w:rsidR="00B56FD2" w:rsidRPr="00083089" w:rsidRDefault="00B56FD2" w:rsidP="00B56FD2">
            <w:pPr>
              <w:autoSpaceDE w:val="0"/>
              <w:autoSpaceDN w:val="0"/>
              <w:adjustRightInd w:val="0"/>
              <w:spacing w:after="0" w:line="240" w:lineRule="auto"/>
              <w:jc w:val="center"/>
              <w:rPr>
                <w:rFonts w:ascii="Times New Roman" w:hAnsi="Times New Roman"/>
                <w:sz w:val="24"/>
                <w:szCs w:val="24"/>
              </w:rPr>
            </w:pPr>
            <w:r w:rsidRPr="00083089">
              <w:rPr>
                <w:rFonts w:ascii="Times New Roman" w:hAnsi="Times New Roman"/>
                <w:sz w:val="24"/>
                <w:szCs w:val="24"/>
              </w:rPr>
              <w:t>5 547,0</w:t>
            </w:r>
          </w:p>
        </w:tc>
      </w:tr>
      <w:tr w:rsidR="00B56FD2" w:rsidRPr="00083089" w:rsidTr="00B56FD2">
        <w:trPr>
          <w:trHeight w:val="800"/>
          <w:tblCellSpacing w:w="5" w:type="nil"/>
        </w:trPr>
        <w:tc>
          <w:tcPr>
            <w:tcW w:w="3480" w:type="dxa"/>
            <w:vMerge w:val="restart"/>
            <w:tcBorders>
              <w:top w:val="single" w:sz="4" w:space="0" w:color="auto"/>
              <w:left w:val="single" w:sz="4" w:space="0" w:color="auto"/>
              <w:bottom w:val="single" w:sz="4" w:space="0" w:color="auto"/>
              <w:right w:val="single" w:sz="4" w:space="0" w:color="auto"/>
            </w:tcBorders>
            <w:vAlign w:val="center"/>
          </w:tcPr>
          <w:p w:rsidR="00B56FD2"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p>
          <w:p w:rsidR="00B56FD2" w:rsidRPr="00D64857" w:rsidRDefault="00B56FD2" w:rsidP="00B56FD2">
            <w:pPr>
              <w:pStyle w:val="ConsPlusCell"/>
              <w:rPr>
                <w:rFonts w:ascii="Times New Roman" w:hAnsi="Times New Roman" w:cs="Times New Roman"/>
                <w:sz w:val="24"/>
                <w:szCs w:val="24"/>
              </w:rPr>
            </w:pPr>
            <w:r>
              <w:rPr>
                <w:rFonts w:ascii="Times New Roman" w:hAnsi="Times New Roman" w:cs="Times New Roman"/>
                <w:sz w:val="24"/>
                <w:szCs w:val="24"/>
              </w:rPr>
              <w:t>(воспитатель)</w:t>
            </w:r>
          </w:p>
        </w:tc>
        <w:tc>
          <w:tcPr>
            <w:tcW w:w="3466"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при наличии среднего    </w:t>
            </w:r>
            <w:r w:rsidRPr="00D64857">
              <w:rPr>
                <w:rFonts w:ascii="Times New Roman" w:hAnsi="Times New Roman" w:cs="Times New Roman"/>
                <w:sz w:val="24"/>
                <w:szCs w:val="24"/>
              </w:rPr>
              <w:br/>
              <w:t xml:space="preserve">профессионального       </w:t>
            </w:r>
            <w:r w:rsidRPr="00D64857">
              <w:rPr>
                <w:rFonts w:ascii="Times New Roman" w:hAnsi="Times New Roman" w:cs="Times New Roman"/>
                <w:sz w:val="24"/>
                <w:szCs w:val="24"/>
              </w:rPr>
              <w:br/>
              <w:t xml:space="preserve">образования             </w:t>
            </w:r>
          </w:p>
        </w:tc>
        <w:tc>
          <w:tcPr>
            <w:tcW w:w="2126" w:type="dxa"/>
            <w:tcBorders>
              <w:left w:val="single" w:sz="4" w:space="0" w:color="auto"/>
              <w:bottom w:val="single" w:sz="4" w:space="0" w:color="auto"/>
              <w:right w:val="single" w:sz="4" w:space="0" w:color="auto"/>
            </w:tcBorders>
            <w:vAlign w:val="center"/>
          </w:tcPr>
          <w:p w:rsidR="00B56FD2" w:rsidRPr="00083089" w:rsidRDefault="00B56FD2" w:rsidP="00B56FD2">
            <w:pPr>
              <w:autoSpaceDE w:val="0"/>
              <w:autoSpaceDN w:val="0"/>
              <w:adjustRightInd w:val="0"/>
              <w:spacing w:after="0" w:line="240" w:lineRule="auto"/>
              <w:jc w:val="center"/>
              <w:rPr>
                <w:rFonts w:ascii="Times New Roman" w:hAnsi="Times New Roman"/>
                <w:sz w:val="24"/>
                <w:szCs w:val="24"/>
              </w:rPr>
            </w:pPr>
            <w:r w:rsidRPr="00083089">
              <w:rPr>
                <w:rFonts w:ascii="Times New Roman" w:hAnsi="Times New Roman"/>
                <w:sz w:val="24"/>
                <w:szCs w:val="24"/>
              </w:rPr>
              <w:t>5 588,0</w:t>
            </w:r>
          </w:p>
        </w:tc>
      </w:tr>
      <w:tr w:rsidR="00B56FD2" w:rsidRPr="00083089" w:rsidTr="00B56FD2">
        <w:trPr>
          <w:trHeight w:val="600"/>
          <w:tblCellSpacing w:w="5" w:type="nil"/>
        </w:trPr>
        <w:tc>
          <w:tcPr>
            <w:tcW w:w="3480" w:type="dxa"/>
            <w:vMerge/>
            <w:tcBorders>
              <w:top w:val="single" w:sz="4" w:space="0" w:color="auto"/>
              <w:left w:val="single" w:sz="4" w:space="0" w:color="auto"/>
              <w:bottom w:val="single" w:sz="4" w:space="0" w:color="auto"/>
              <w:right w:val="single" w:sz="4" w:space="0" w:color="auto"/>
            </w:tcBorders>
            <w:vAlign w:val="center"/>
          </w:tcPr>
          <w:p w:rsidR="00B56FD2" w:rsidRPr="00D64857" w:rsidRDefault="00B56FD2" w:rsidP="00B56FD2">
            <w:pPr>
              <w:pStyle w:val="ConsPlusCell"/>
              <w:rPr>
                <w:rFonts w:ascii="Times New Roman" w:hAnsi="Times New Roman" w:cs="Times New Roman"/>
                <w:sz w:val="24"/>
                <w:szCs w:val="24"/>
              </w:rPr>
            </w:pPr>
          </w:p>
        </w:tc>
        <w:tc>
          <w:tcPr>
            <w:tcW w:w="3466" w:type="dxa"/>
            <w:tcBorders>
              <w:top w:val="single" w:sz="4" w:space="0" w:color="auto"/>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при наличии высшего     </w:t>
            </w:r>
            <w:r w:rsidRPr="00D64857">
              <w:rPr>
                <w:rFonts w:ascii="Times New Roman" w:hAnsi="Times New Roman" w:cs="Times New Roman"/>
                <w:sz w:val="24"/>
                <w:szCs w:val="24"/>
              </w:rPr>
              <w:br/>
              <w:t xml:space="preserve">профессионального       </w:t>
            </w:r>
            <w:r w:rsidRPr="00D64857">
              <w:rPr>
                <w:rFonts w:ascii="Times New Roman" w:hAnsi="Times New Roman" w:cs="Times New Roman"/>
                <w:sz w:val="24"/>
                <w:szCs w:val="24"/>
              </w:rPr>
              <w:br/>
              <w:t xml:space="preserve">образования             </w:t>
            </w:r>
          </w:p>
        </w:tc>
        <w:tc>
          <w:tcPr>
            <w:tcW w:w="2126" w:type="dxa"/>
            <w:tcBorders>
              <w:top w:val="single" w:sz="4" w:space="0" w:color="auto"/>
              <w:left w:val="single" w:sz="4" w:space="0" w:color="auto"/>
              <w:bottom w:val="single" w:sz="4" w:space="0" w:color="auto"/>
              <w:right w:val="single" w:sz="4" w:space="0" w:color="auto"/>
            </w:tcBorders>
            <w:vAlign w:val="center"/>
          </w:tcPr>
          <w:p w:rsidR="00B56FD2" w:rsidRPr="00083089" w:rsidRDefault="00B56FD2" w:rsidP="00B56FD2">
            <w:pPr>
              <w:autoSpaceDE w:val="0"/>
              <w:autoSpaceDN w:val="0"/>
              <w:adjustRightInd w:val="0"/>
              <w:spacing w:after="0" w:line="240" w:lineRule="auto"/>
              <w:jc w:val="center"/>
              <w:rPr>
                <w:rFonts w:ascii="Times New Roman" w:hAnsi="Times New Roman"/>
                <w:sz w:val="24"/>
                <w:szCs w:val="24"/>
              </w:rPr>
            </w:pPr>
            <w:r w:rsidRPr="00083089">
              <w:rPr>
                <w:rFonts w:ascii="Times New Roman" w:hAnsi="Times New Roman"/>
                <w:sz w:val="24"/>
                <w:szCs w:val="24"/>
              </w:rPr>
              <w:t>6 364,0</w:t>
            </w:r>
          </w:p>
        </w:tc>
      </w:tr>
    </w:tbl>
    <w:p w:rsidR="00B56FD2" w:rsidRDefault="00B56FD2" w:rsidP="00B56FD2">
      <w:pPr>
        <w:pStyle w:val="ConsPlusNormal"/>
        <w:ind w:firstLine="540"/>
        <w:jc w:val="both"/>
        <w:rPr>
          <w:rFonts w:ascii="Times New Roman" w:hAnsi="Times New Roman" w:cs="Times New Roman"/>
          <w:sz w:val="24"/>
          <w:szCs w:val="24"/>
        </w:rPr>
      </w:pPr>
    </w:p>
    <w:p w:rsidR="00B56FD2" w:rsidRDefault="00B56FD2" w:rsidP="00B56FD2">
      <w:pPr>
        <w:pStyle w:val="ConsPlusNormal"/>
        <w:ind w:firstLine="540"/>
        <w:jc w:val="both"/>
        <w:rPr>
          <w:rFonts w:ascii="Times New Roman" w:hAnsi="Times New Roman" w:cs="Times New Roman"/>
          <w:sz w:val="28"/>
          <w:szCs w:val="28"/>
        </w:rPr>
      </w:pPr>
      <w:r w:rsidRPr="00701AA1">
        <w:rPr>
          <w:rFonts w:ascii="Times New Roman" w:hAnsi="Times New Roman" w:cs="Times New Roman"/>
          <w:sz w:val="28"/>
          <w:szCs w:val="28"/>
        </w:rPr>
        <w:t xml:space="preserve">&lt;*&gt; Для должности «младший воспитатель» минимальный размер оклада (должностного оклада), ставки заработной платы устанавливается в размере </w:t>
      </w:r>
      <w:r>
        <w:rPr>
          <w:rFonts w:ascii="Times New Roman" w:hAnsi="Times New Roman" w:cs="Times New Roman"/>
          <w:sz w:val="28"/>
          <w:szCs w:val="28"/>
        </w:rPr>
        <w:t>3 355</w:t>
      </w:r>
      <w:r w:rsidR="00997782">
        <w:rPr>
          <w:rFonts w:ascii="Times New Roman" w:hAnsi="Times New Roman" w:cs="Times New Roman"/>
          <w:sz w:val="28"/>
          <w:szCs w:val="28"/>
        </w:rPr>
        <w:t>,0 руб.</w:t>
      </w:r>
    </w:p>
    <w:p w:rsidR="00997782" w:rsidRPr="00701AA1" w:rsidRDefault="00997782" w:rsidP="00B56FD2">
      <w:pPr>
        <w:pStyle w:val="ConsPlusNormal"/>
        <w:ind w:firstLine="540"/>
        <w:jc w:val="both"/>
        <w:rPr>
          <w:rFonts w:ascii="Times New Roman" w:hAnsi="Times New Roman" w:cs="Times New Roman"/>
          <w:sz w:val="28"/>
          <w:szCs w:val="28"/>
        </w:rPr>
      </w:pPr>
    </w:p>
    <w:p w:rsidR="00BA73E3" w:rsidRDefault="00BA73E3" w:rsidP="00BF0F73">
      <w:pPr>
        <w:pStyle w:val="ConsPlusNormal"/>
        <w:widowControl/>
        <w:ind w:firstLine="0"/>
        <w:outlineLvl w:val="2"/>
        <w:rPr>
          <w:rFonts w:ascii="Times New Roman" w:hAnsi="Times New Roman" w:cs="Times New Roman"/>
          <w:sz w:val="28"/>
          <w:szCs w:val="28"/>
        </w:rPr>
      </w:pPr>
    </w:p>
    <w:p w:rsidR="009155FA" w:rsidRDefault="009155FA" w:rsidP="00BF0F73">
      <w:pPr>
        <w:pStyle w:val="ConsPlusNormal"/>
        <w:widowControl/>
        <w:ind w:firstLine="0"/>
        <w:outlineLvl w:val="2"/>
        <w:rPr>
          <w:rFonts w:ascii="Times New Roman" w:hAnsi="Times New Roman" w:cs="Times New Roman"/>
          <w:sz w:val="28"/>
          <w:szCs w:val="28"/>
        </w:rPr>
      </w:pPr>
    </w:p>
    <w:p w:rsidR="009155FA" w:rsidRDefault="009155FA" w:rsidP="00BF0F73">
      <w:pPr>
        <w:pStyle w:val="ConsPlusNormal"/>
        <w:widowControl/>
        <w:ind w:firstLine="0"/>
        <w:outlineLvl w:val="2"/>
        <w:rPr>
          <w:rFonts w:ascii="Times New Roman" w:hAnsi="Times New Roman" w:cs="Times New Roman"/>
          <w:sz w:val="28"/>
          <w:szCs w:val="28"/>
        </w:rPr>
      </w:pPr>
    </w:p>
    <w:p w:rsidR="009155FA" w:rsidRDefault="009155FA" w:rsidP="00BF0F73">
      <w:pPr>
        <w:pStyle w:val="ConsPlusNormal"/>
        <w:widowControl/>
        <w:ind w:firstLine="0"/>
        <w:outlineLvl w:val="2"/>
        <w:rPr>
          <w:rFonts w:ascii="Times New Roman" w:hAnsi="Times New Roman" w:cs="Times New Roman"/>
          <w:sz w:val="28"/>
          <w:szCs w:val="28"/>
        </w:rPr>
      </w:pPr>
    </w:p>
    <w:p w:rsidR="00297129" w:rsidRDefault="00297129" w:rsidP="00BF0F73">
      <w:pPr>
        <w:pStyle w:val="ConsPlusNormal"/>
        <w:widowControl/>
        <w:ind w:firstLine="0"/>
        <w:outlineLvl w:val="2"/>
        <w:rPr>
          <w:rFonts w:ascii="Times New Roman" w:hAnsi="Times New Roman" w:cs="Times New Roman"/>
          <w:sz w:val="28"/>
          <w:szCs w:val="28"/>
        </w:rPr>
      </w:pPr>
    </w:p>
    <w:p w:rsidR="00297129" w:rsidRDefault="00297129" w:rsidP="00BF0F73">
      <w:pPr>
        <w:pStyle w:val="ConsPlusNormal"/>
        <w:widowControl/>
        <w:ind w:firstLine="0"/>
        <w:outlineLvl w:val="2"/>
        <w:rPr>
          <w:rFonts w:ascii="Times New Roman" w:hAnsi="Times New Roman" w:cs="Times New Roman"/>
          <w:sz w:val="28"/>
          <w:szCs w:val="28"/>
        </w:rPr>
      </w:pPr>
    </w:p>
    <w:p w:rsidR="00BA73E3" w:rsidRPr="00701AA1" w:rsidRDefault="00BA73E3" w:rsidP="00BA73E3">
      <w:pPr>
        <w:pStyle w:val="ConsPlusNormal"/>
        <w:jc w:val="center"/>
        <w:outlineLvl w:val="0"/>
        <w:rPr>
          <w:rFonts w:ascii="Times New Roman" w:hAnsi="Times New Roman" w:cs="Times New Roman"/>
          <w:sz w:val="28"/>
          <w:szCs w:val="28"/>
        </w:rPr>
      </w:pPr>
      <w:r w:rsidRPr="00D70476">
        <w:rPr>
          <w:rFonts w:ascii="Times New Roman" w:hAnsi="Times New Roman" w:cs="Times New Roman"/>
          <w:sz w:val="28"/>
          <w:szCs w:val="28"/>
        </w:rPr>
        <w:t xml:space="preserve">2. </w:t>
      </w:r>
      <w:r w:rsidRPr="00701AA1">
        <w:rPr>
          <w:rFonts w:ascii="Times New Roman" w:hAnsi="Times New Roman" w:cs="Times New Roman"/>
          <w:sz w:val="28"/>
          <w:szCs w:val="28"/>
        </w:rPr>
        <w:t>Профессиональная квалификационная группа</w:t>
      </w:r>
    </w:p>
    <w:p w:rsidR="00BA73E3" w:rsidRDefault="00BA73E3" w:rsidP="00BA73E3">
      <w:pPr>
        <w:pStyle w:val="ConsPlusNormal"/>
        <w:jc w:val="center"/>
        <w:rPr>
          <w:rFonts w:ascii="Times New Roman" w:hAnsi="Times New Roman" w:cs="Times New Roman"/>
          <w:sz w:val="28"/>
          <w:szCs w:val="28"/>
        </w:rPr>
      </w:pPr>
      <w:r w:rsidRPr="00701AA1">
        <w:rPr>
          <w:rFonts w:ascii="Times New Roman" w:hAnsi="Times New Roman" w:cs="Times New Roman"/>
          <w:sz w:val="28"/>
          <w:szCs w:val="28"/>
        </w:rPr>
        <w:t>«Общеотраслевые должности служащих»</w:t>
      </w:r>
    </w:p>
    <w:p w:rsidR="00B56FD2" w:rsidRPr="00701AA1" w:rsidRDefault="00B56FD2" w:rsidP="00BA73E3">
      <w:pPr>
        <w:pStyle w:val="ConsPlusNormal"/>
        <w:jc w:val="center"/>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946"/>
        <w:gridCol w:w="2126"/>
      </w:tblGrid>
      <w:tr w:rsidR="00B56FD2" w:rsidRPr="00D64857" w:rsidTr="00B56FD2">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B56FD2" w:rsidRPr="00D64857" w:rsidRDefault="00B56FD2" w:rsidP="00B56FD2">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126" w:type="dxa"/>
            <w:tcBorders>
              <w:top w:val="single" w:sz="4" w:space="0" w:color="auto"/>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Минимальный</w:t>
            </w:r>
            <w:r>
              <w:rPr>
                <w:rFonts w:ascii="Times New Roman" w:hAnsi="Times New Roman" w:cs="Times New Roman"/>
                <w:sz w:val="24"/>
                <w:szCs w:val="24"/>
              </w:rPr>
              <w:t xml:space="preserve"> размер оклада (должностного</w:t>
            </w:r>
            <w:r>
              <w:rPr>
                <w:rFonts w:ascii="Times New Roman" w:hAnsi="Times New Roman" w:cs="Times New Roman"/>
                <w:sz w:val="24"/>
                <w:szCs w:val="24"/>
              </w:rPr>
              <w:br/>
              <w:t xml:space="preserve">оклада), ставки   </w:t>
            </w:r>
            <w:r>
              <w:rPr>
                <w:rFonts w:ascii="Times New Roman" w:hAnsi="Times New Roman" w:cs="Times New Roman"/>
                <w:sz w:val="24"/>
                <w:szCs w:val="24"/>
              </w:rPr>
              <w:br/>
            </w:r>
            <w:r w:rsidRPr="00D64857">
              <w:rPr>
                <w:rFonts w:ascii="Times New Roman" w:hAnsi="Times New Roman" w:cs="Times New Roman"/>
                <w:sz w:val="24"/>
                <w:szCs w:val="24"/>
              </w:rPr>
              <w:t xml:space="preserve">заработной платы, руб.        </w:t>
            </w:r>
          </w:p>
        </w:tc>
      </w:tr>
      <w:tr w:rsidR="00B56FD2" w:rsidRPr="00D64857" w:rsidTr="00B56FD2">
        <w:trPr>
          <w:trHeight w:val="400"/>
          <w:tblCellSpacing w:w="5" w:type="nil"/>
        </w:trPr>
        <w:tc>
          <w:tcPr>
            <w:tcW w:w="9072" w:type="dxa"/>
            <w:gridSpan w:val="2"/>
            <w:tcBorders>
              <w:left w:val="single" w:sz="4" w:space="0" w:color="auto"/>
              <w:bottom w:val="single" w:sz="4" w:space="0" w:color="auto"/>
              <w:right w:val="single" w:sz="4" w:space="0" w:color="auto"/>
            </w:tcBorders>
          </w:tcPr>
          <w:p w:rsidR="00B56FD2"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   Профессион</w:t>
            </w:r>
            <w:r>
              <w:rPr>
                <w:rFonts w:ascii="Times New Roman" w:hAnsi="Times New Roman" w:cs="Times New Roman"/>
                <w:sz w:val="24"/>
                <w:szCs w:val="24"/>
              </w:rPr>
              <w:t xml:space="preserve">альная квалификационная группа </w:t>
            </w:r>
          </w:p>
          <w:p w:rsidR="00B56FD2" w:rsidRPr="00D64857" w:rsidRDefault="00B56FD2" w:rsidP="00B56FD2">
            <w:pPr>
              <w:pStyle w:val="ConsPlusCell"/>
              <w:rPr>
                <w:rFonts w:ascii="Times New Roman" w:hAnsi="Times New Roman" w:cs="Times New Roman"/>
                <w:sz w:val="24"/>
                <w:szCs w:val="24"/>
              </w:rPr>
            </w:pPr>
            <w:r>
              <w:rPr>
                <w:rFonts w:ascii="Times New Roman" w:hAnsi="Times New Roman" w:cs="Times New Roman"/>
                <w:sz w:val="24"/>
                <w:szCs w:val="24"/>
              </w:rPr>
              <w:t>«</w:t>
            </w:r>
            <w:r w:rsidRPr="00D64857">
              <w:rPr>
                <w:rFonts w:ascii="Times New Roman" w:hAnsi="Times New Roman" w:cs="Times New Roman"/>
                <w:sz w:val="24"/>
                <w:szCs w:val="24"/>
              </w:rPr>
              <w:t>Общеотраслевые должности служащих второго уровня</w:t>
            </w:r>
            <w:r>
              <w:rPr>
                <w:rFonts w:ascii="Times New Roman" w:hAnsi="Times New Roman" w:cs="Times New Roman"/>
                <w:sz w:val="24"/>
                <w:szCs w:val="24"/>
              </w:rPr>
              <w:t>»</w:t>
            </w:r>
          </w:p>
        </w:tc>
      </w:tr>
      <w:tr w:rsidR="00B56FD2" w:rsidRPr="00083089" w:rsidTr="00B56FD2">
        <w:trPr>
          <w:tblCellSpacing w:w="5" w:type="nil"/>
        </w:trPr>
        <w:tc>
          <w:tcPr>
            <w:tcW w:w="6946"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2 квалификационный уровень                  </w:t>
            </w:r>
            <w:r>
              <w:rPr>
                <w:rFonts w:ascii="Times New Roman" w:hAnsi="Times New Roman" w:cs="Times New Roman"/>
                <w:sz w:val="24"/>
                <w:szCs w:val="24"/>
              </w:rPr>
              <w:t>завхоз</w:t>
            </w:r>
            <w:r w:rsidRPr="00D64857">
              <w:rPr>
                <w:rFonts w:ascii="Times New Roman" w:hAnsi="Times New Roman" w:cs="Times New Roman"/>
                <w:sz w:val="24"/>
                <w:szCs w:val="24"/>
              </w:rPr>
              <w:t xml:space="preserve">        </w:t>
            </w:r>
          </w:p>
        </w:tc>
        <w:tc>
          <w:tcPr>
            <w:tcW w:w="2126" w:type="dxa"/>
            <w:tcBorders>
              <w:left w:val="single" w:sz="4" w:space="0" w:color="auto"/>
              <w:bottom w:val="single" w:sz="4" w:space="0" w:color="auto"/>
              <w:right w:val="single" w:sz="4" w:space="0" w:color="auto"/>
            </w:tcBorders>
            <w:vAlign w:val="center"/>
          </w:tcPr>
          <w:p w:rsidR="00B56FD2" w:rsidRPr="00083089" w:rsidRDefault="00B56FD2" w:rsidP="00B56FD2">
            <w:pPr>
              <w:autoSpaceDE w:val="0"/>
              <w:autoSpaceDN w:val="0"/>
              <w:adjustRightInd w:val="0"/>
              <w:spacing w:after="0" w:line="240" w:lineRule="auto"/>
              <w:jc w:val="center"/>
              <w:rPr>
                <w:rFonts w:ascii="Times New Roman" w:hAnsi="Times New Roman"/>
                <w:sz w:val="24"/>
                <w:szCs w:val="24"/>
              </w:rPr>
            </w:pPr>
            <w:r w:rsidRPr="00083089">
              <w:rPr>
                <w:rFonts w:ascii="Times New Roman" w:hAnsi="Times New Roman"/>
                <w:sz w:val="24"/>
                <w:szCs w:val="24"/>
              </w:rPr>
              <w:t>3 623,0</w:t>
            </w:r>
          </w:p>
        </w:tc>
      </w:tr>
    </w:tbl>
    <w:p w:rsidR="00BF0F73" w:rsidRDefault="00BF0F73" w:rsidP="00BF0F73">
      <w:pPr>
        <w:pStyle w:val="ConsPlusNormal"/>
        <w:ind w:firstLine="0"/>
        <w:outlineLvl w:val="0"/>
        <w:rPr>
          <w:rFonts w:ascii="Times New Roman" w:hAnsi="Times New Roman" w:cs="Times New Roman"/>
          <w:sz w:val="28"/>
          <w:szCs w:val="28"/>
        </w:rPr>
      </w:pPr>
    </w:p>
    <w:p w:rsidR="00E36FFF" w:rsidRDefault="00E36FFF" w:rsidP="00BF0F73">
      <w:pPr>
        <w:pStyle w:val="ConsPlusNormal"/>
        <w:ind w:firstLine="0"/>
        <w:outlineLvl w:val="0"/>
        <w:rPr>
          <w:rFonts w:ascii="Times New Roman" w:hAnsi="Times New Roman" w:cs="Times New Roman"/>
          <w:sz w:val="28"/>
          <w:szCs w:val="28"/>
        </w:rPr>
      </w:pPr>
    </w:p>
    <w:p w:rsidR="00297129" w:rsidRDefault="00297129" w:rsidP="00BA73E3">
      <w:pPr>
        <w:pStyle w:val="ConsPlusNormal"/>
        <w:widowControl/>
        <w:ind w:firstLine="0"/>
        <w:outlineLvl w:val="2"/>
        <w:rPr>
          <w:rFonts w:ascii="Times New Roman" w:hAnsi="Times New Roman" w:cs="Times New Roman"/>
          <w:sz w:val="28"/>
          <w:szCs w:val="28"/>
        </w:rPr>
      </w:pPr>
    </w:p>
    <w:p w:rsidR="00B56FD2" w:rsidRDefault="00B56FD2" w:rsidP="00BA73E3">
      <w:pPr>
        <w:pStyle w:val="ConsPlusNormal"/>
        <w:widowControl/>
        <w:ind w:firstLine="0"/>
        <w:outlineLvl w:val="2"/>
        <w:rPr>
          <w:rFonts w:ascii="Times New Roman" w:hAnsi="Times New Roman" w:cs="Times New Roman"/>
          <w:sz w:val="28"/>
          <w:szCs w:val="28"/>
        </w:rPr>
      </w:pPr>
    </w:p>
    <w:p w:rsidR="00BA73E3" w:rsidRPr="00701AA1" w:rsidRDefault="000A5463" w:rsidP="00BA73E3">
      <w:pPr>
        <w:pStyle w:val="ConsPlusNormal"/>
        <w:jc w:val="center"/>
        <w:outlineLvl w:val="0"/>
        <w:rPr>
          <w:rFonts w:ascii="Times New Roman" w:hAnsi="Times New Roman" w:cs="Times New Roman"/>
          <w:sz w:val="28"/>
          <w:szCs w:val="28"/>
        </w:rPr>
      </w:pPr>
      <w:r>
        <w:rPr>
          <w:rFonts w:ascii="Times New Roman" w:hAnsi="Times New Roman" w:cs="Times New Roman"/>
          <w:sz w:val="28"/>
          <w:szCs w:val="28"/>
        </w:rPr>
        <w:t>3</w:t>
      </w:r>
      <w:r w:rsidR="00BA73E3" w:rsidRPr="00D70476">
        <w:rPr>
          <w:rFonts w:ascii="Times New Roman" w:hAnsi="Times New Roman" w:cs="Times New Roman"/>
          <w:sz w:val="28"/>
          <w:szCs w:val="28"/>
        </w:rPr>
        <w:t xml:space="preserve">.  </w:t>
      </w:r>
      <w:r w:rsidR="00BA73E3" w:rsidRPr="00701AA1">
        <w:rPr>
          <w:rFonts w:ascii="Times New Roman" w:hAnsi="Times New Roman" w:cs="Times New Roman"/>
          <w:sz w:val="28"/>
          <w:szCs w:val="28"/>
        </w:rPr>
        <w:t>Профессиональные квалификационные группы</w:t>
      </w:r>
    </w:p>
    <w:p w:rsidR="00BA73E3" w:rsidRDefault="00BA73E3" w:rsidP="00BA73E3">
      <w:pPr>
        <w:pStyle w:val="ConsPlusNormal"/>
        <w:jc w:val="center"/>
        <w:rPr>
          <w:rFonts w:ascii="Times New Roman" w:hAnsi="Times New Roman" w:cs="Times New Roman"/>
          <w:sz w:val="28"/>
          <w:szCs w:val="28"/>
        </w:rPr>
      </w:pPr>
      <w:r w:rsidRPr="00701AA1">
        <w:rPr>
          <w:rFonts w:ascii="Times New Roman" w:hAnsi="Times New Roman" w:cs="Times New Roman"/>
          <w:sz w:val="28"/>
          <w:szCs w:val="28"/>
        </w:rPr>
        <w:t>общеотраслевых профессий рабочих</w:t>
      </w:r>
    </w:p>
    <w:p w:rsidR="00B56FD2" w:rsidRPr="00701AA1" w:rsidRDefault="00B56FD2" w:rsidP="00BA73E3">
      <w:pPr>
        <w:pStyle w:val="ConsPlusNormal"/>
        <w:jc w:val="center"/>
        <w:rPr>
          <w:rFonts w:ascii="Times New Roman" w:hAnsi="Times New Roman" w:cs="Times New Roman"/>
          <w:sz w:val="28"/>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6946"/>
        <w:gridCol w:w="2268"/>
      </w:tblGrid>
      <w:tr w:rsidR="00B56FD2" w:rsidRPr="00083089" w:rsidTr="00B56FD2">
        <w:trPr>
          <w:trHeight w:val="1000"/>
          <w:tblCellSpacing w:w="5" w:type="nil"/>
        </w:trPr>
        <w:tc>
          <w:tcPr>
            <w:tcW w:w="6946" w:type="dxa"/>
            <w:tcBorders>
              <w:top w:val="single" w:sz="4" w:space="0" w:color="auto"/>
              <w:left w:val="single" w:sz="4" w:space="0" w:color="auto"/>
              <w:bottom w:val="single" w:sz="4" w:space="0" w:color="auto"/>
              <w:right w:val="single" w:sz="4" w:space="0" w:color="auto"/>
            </w:tcBorders>
            <w:vAlign w:val="center"/>
          </w:tcPr>
          <w:p w:rsidR="00B56FD2" w:rsidRPr="00D64857" w:rsidRDefault="00B56FD2" w:rsidP="00B56FD2">
            <w:pPr>
              <w:pStyle w:val="ConsPlusCell"/>
              <w:jc w:val="center"/>
              <w:rPr>
                <w:rFonts w:ascii="Times New Roman" w:hAnsi="Times New Roman" w:cs="Times New Roman"/>
                <w:sz w:val="24"/>
                <w:szCs w:val="24"/>
              </w:rPr>
            </w:pPr>
            <w:r w:rsidRPr="00D64857">
              <w:rPr>
                <w:rFonts w:ascii="Times New Roman" w:hAnsi="Times New Roman" w:cs="Times New Roman"/>
                <w:sz w:val="24"/>
                <w:szCs w:val="24"/>
              </w:rPr>
              <w:t>Квалификационные уровни</w:t>
            </w:r>
          </w:p>
        </w:tc>
        <w:tc>
          <w:tcPr>
            <w:tcW w:w="2268" w:type="dxa"/>
            <w:tcBorders>
              <w:top w:val="single" w:sz="4" w:space="0" w:color="auto"/>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Минимальный</w:t>
            </w:r>
            <w:r>
              <w:rPr>
                <w:rFonts w:ascii="Times New Roman" w:hAnsi="Times New Roman" w:cs="Times New Roman"/>
                <w:sz w:val="24"/>
                <w:szCs w:val="24"/>
              </w:rPr>
              <w:t xml:space="preserve"> размер оклада (должностного</w:t>
            </w:r>
            <w:r>
              <w:rPr>
                <w:rFonts w:ascii="Times New Roman" w:hAnsi="Times New Roman" w:cs="Times New Roman"/>
                <w:sz w:val="24"/>
                <w:szCs w:val="24"/>
              </w:rPr>
              <w:br/>
              <w:t xml:space="preserve">оклада), ставки   </w:t>
            </w:r>
            <w:r>
              <w:rPr>
                <w:rFonts w:ascii="Times New Roman" w:hAnsi="Times New Roman" w:cs="Times New Roman"/>
                <w:sz w:val="24"/>
                <w:szCs w:val="24"/>
              </w:rPr>
              <w:br/>
              <w:t xml:space="preserve">заработной платы, </w:t>
            </w:r>
            <w:r w:rsidRPr="00D64857">
              <w:rPr>
                <w:rFonts w:ascii="Times New Roman" w:hAnsi="Times New Roman" w:cs="Times New Roman"/>
                <w:sz w:val="24"/>
                <w:szCs w:val="24"/>
              </w:rPr>
              <w:t>руб.</w:t>
            </w:r>
          </w:p>
        </w:tc>
      </w:tr>
      <w:tr w:rsidR="00B56FD2" w:rsidRPr="00083089" w:rsidTr="00B56FD2">
        <w:trPr>
          <w:trHeight w:val="400"/>
          <w:tblCellSpacing w:w="5" w:type="nil"/>
        </w:trPr>
        <w:tc>
          <w:tcPr>
            <w:tcW w:w="9214" w:type="dxa"/>
            <w:gridSpan w:val="2"/>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Профессиональная квалификационная группа </w:t>
            </w:r>
            <w:r>
              <w:rPr>
                <w:rFonts w:ascii="Times New Roman" w:hAnsi="Times New Roman" w:cs="Times New Roman"/>
                <w:sz w:val="24"/>
                <w:szCs w:val="24"/>
              </w:rPr>
              <w:br/>
              <w:t xml:space="preserve">«Общеотраслевые профессии </w:t>
            </w:r>
            <w:r w:rsidRPr="00D64857">
              <w:rPr>
                <w:rFonts w:ascii="Times New Roman" w:hAnsi="Times New Roman" w:cs="Times New Roman"/>
                <w:sz w:val="24"/>
                <w:szCs w:val="24"/>
              </w:rPr>
              <w:t>рабочих первого уровня</w:t>
            </w:r>
            <w:r>
              <w:rPr>
                <w:rFonts w:ascii="Times New Roman" w:hAnsi="Times New Roman" w:cs="Times New Roman"/>
                <w:sz w:val="24"/>
                <w:szCs w:val="24"/>
              </w:rPr>
              <w:t>»</w:t>
            </w:r>
            <w:r w:rsidRPr="00D64857">
              <w:rPr>
                <w:rFonts w:ascii="Times New Roman" w:hAnsi="Times New Roman" w:cs="Times New Roman"/>
                <w:sz w:val="24"/>
                <w:szCs w:val="24"/>
              </w:rPr>
              <w:t xml:space="preserve"> </w:t>
            </w:r>
          </w:p>
        </w:tc>
      </w:tr>
      <w:tr w:rsidR="00B56FD2" w:rsidRPr="00083089" w:rsidTr="00B56FD2">
        <w:trPr>
          <w:tblCellSpacing w:w="5" w:type="nil"/>
        </w:trPr>
        <w:tc>
          <w:tcPr>
            <w:tcW w:w="6946"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p>
        </w:tc>
        <w:tc>
          <w:tcPr>
            <w:tcW w:w="2268" w:type="dxa"/>
            <w:tcBorders>
              <w:left w:val="single" w:sz="4" w:space="0" w:color="auto"/>
              <w:bottom w:val="single" w:sz="4" w:space="0" w:color="auto"/>
              <w:right w:val="single" w:sz="4" w:space="0" w:color="auto"/>
            </w:tcBorders>
          </w:tcPr>
          <w:p w:rsidR="00B56FD2" w:rsidRPr="00D64857" w:rsidRDefault="00B56FD2" w:rsidP="00B56FD2">
            <w:pPr>
              <w:pStyle w:val="ConsPlusCell"/>
              <w:jc w:val="center"/>
              <w:rPr>
                <w:rFonts w:ascii="Times New Roman" w:hAnsi="Times New Roman" w:cs="Times New Roman"/>
                <w:sz w:val="24"/>
                <w:szCs w:val="24"/>
              </w:rPr>
            </w:pPr>
            <w:r>
              <w:rPr>
                <w:rFonts w:ascii="Times New Roman" w:hAnsi="Times New Roman" w:cs="Times New Roman"/>
                <w:sz w:val="24"/>
                <w:szCs w:val="24"/>
              </w:rPr>
              <w:t>2 552,0</w:t>
            </w:r>
          </w:p>
        </w:tc>
      </w:tr>
      <w:tr w:rsidR="00B56FD2" w:rsidRPr="00083089" w:rsidTr="00B56FD2">
        <w:trPr>
          <w:trHeight w:val="400"/>
          <w:tblCellSpacing w:w="5" w:type="nil"/>
        </w:trPr>
        <w:tc>
          <w:tcPr>
            <w:tcW w:w="9214" w:type="dxa"/>
            <w:gridSpan w:val="2"/>
            <w:tcBorders>
              <w:left w:val="single" w:sz="4" w:space="0" w:color="auto"/>
              <w:bottom w:val="single" w:sz="4" w:space="0" w:color="auto"/>
              <w:right w:val="single" w:sz="4" w:space="0" w:color="auto"/>
            </w:tcBorders>
          </w:tcPr>
          <w:p w:rsidR="00B56FD2"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Профессиональная квалификационная группа </w:t>
            </w:r>
          </w:p>
          <w:p w:rsidR="00B56FD2" w:rsidRPr="00D64857" w:rsidRDefault="00B56FD2" w:rsidP="00B56FD2">
            <w:pPr>
              <w:pStyle w:val="ConsPlusCell"/>
              <w:rPr>
                <w:rFonts w:ascii="Times New Roman" w:hAnsi="Times New Roman" w:cs="Times New Roman"/>
                <w:sz w:val="24"/>
                <w:szCs w:val="24"/>
              </w:rPr>
            </w:pPr>
            <w:r>
              <w:rPr>
                <w:rFonts w:ascii="Times New Roman" w:hAnsi="Times New Roman" w:cs="Times New Roman"/>
                <w:sz w:val="24"/>
                <w:szCs w:val="24"/>
              </w:rPr>
              <w:t>«Общеотраслевые профессии рабочих второго уровня»</w:t>
            </w:r>
            <w:r w:rsidRPr="00D64857">
              <w:rPr>
                <w:rFonts w:ascii="Times New Roman" w:hAnsi="Times New Roman" w:cs="Times New Roman"/>
                <w:sz w:val="24"/>
                <w:szCs w:val="24"/>
              </w:rPr>
              <w:t xml:space="preserve">                         </w:t>
            </w:r>
          </w:p>
        </w:tc>
      </w:tr>
      <w:tr w:rsidR="00B56FD2" w:rsidRPr="00083089" w:rsidTr="00B56FD2">
        <w:trPr>
          <w:tblCellSpacing w:w="5" w:type="nil"/>
        </w:trPr>
        <w:tc>
          <w:tcPr>
            <w:tcW w:w="6946" w:type="dxa"/>
            <w:tcBorders>
              <w:top w:val="single" w:sz="4" w:space="0" w:color="auto"/>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1 квалификационный уровень                  </w:t>
            </w:r>
            <w:r>
              <w:rPr>
                <w:rFonts w:ascii="Times New Roman" w:hAnsi="Times New Roman" w:cs="Times New Roman"/>
                <w:sz w:val="24"/>
                <w:szCs w:val="24"/>
              </w:rPr>
              <w:t>повар</w:t>
            </w:r>
            <w:r w:rsidRPr="00D64857">
              <w:rPr>
                <w:rFonts w:ascii="Times New Roman" w:hAnsi="Times New Roman" w:cs="Times New Roman"/>
                <w:sz w:val="24"/>
                <w:szCs w:val="24"/>
              </w:rPr>
              <w:t xml:space="preserve">        </w:t>
            </w:r>
          </w:p>
        </w:tc>
        <w:tc>
          <w:tcPr>
            <w:tcW w:w="2268" w:type="dxa"/>
            <w:tcBorders>
              <w:top w:val="single" w:sz="4" w:space="0" w:color="auto"/>
              <w:left w:val="single" w:sz="4" w:space="0" w:color="auto"/>
              <w:bottom w:val="single" w:sz="4" w:space="0" w:color="auto"/>
              <w:right w:val="single" w:sz="4" w:space="0" w:color="auto"/>
            </w:tcBorders>
            <w:vAlign w:val="center"/>
          </w:tcPr>
          <w:p w:rsidR="00B56FD2" w:rsidRPr="00083089" w:rsidRDefault="00B56FD2" w:rsidP="00B56FD2">
            <w:pPr>
              <w:autoSpaceDE w:val="0"/>
              <w:autoSpaceDN w:val="0"/>
              <w:adjustRightInd w:val="0"/>
              <w:spacing w:after="0" w:line="240" w:lineRule="auto"/>
              <w:jc w:val="center"/>
              <w:rPr>
                <w:rFonts w:ascii="Times New Roman" w:hAnsi="Times New Roman"/>
                <w:sz w:val="24"/>
                <w:szCs w:val="24"/>
              </w:rPr>
            </w:pPr>
            <w:r w:rsidRPr="00083089">
              <w:rPr>
                <w:rFonts w:ascii="Times New Roman" w:hAnsi="Times New Roman"/>
                <w:sz w:val="24"/>
                <w:szCs w:val="24"/>
              </w:rPr>
              <w:t>2 971,0</w:t>
            </w:r>
          </w:p>
        </w:tc>
      </w:tr>
      <w:tr w:rsidR="00B56FD2" w:rsidRPr="00083089" w:rsidTr="00B56FD2">
        <w:trPr>
          <w:tblCellSpacing w:w="5" w:type="nil"/>
        </w:trPr>
        <w:tc>
          <w:tcPr>
            <w:tcW w:w="6946" w:type="dxa"/>
            <w:tcBorders>
              <w:left w:val="single" w:sz="4" w:space="0" w:color="auto"/>
              <w:bottom w:val="single" w:sz="4" w:space="0" w:color="auto"/>
              <w:right w:val="single" w:sz="4" w:space="0" w:color="auto"/>
            </w:tcBorders>
          </w:tcPr>
          <w:p w:rsidR="00B56FD2" w:rsidRPr="00D64857" w:rsidRDefault="00B56FD2" w:rsidP="00B56FD2">
            <w:pPr>
              <w:pStyle w:val="ConsPlusCell"/>
              <w:rPr>
                <w:rFonts w:ascii="Times New Roman" w:hAnsi="Times New Roman" w:cs="Times New Roman"/>
                <w:sz w:val="24"/>
                <w:szCs w:val="24"/>
              </w:rPr>
            </w:pPr>
            <w:r w:rsidRPr="00D64857">
              <w:rPr>
                <w:rFonts w:ascii="Times New Roman" w:hAnsi="Times New Roman" w:cs="Times New Roman"/>
                <w:sz w:val="24"/>
                <w:szCs w:val="24"/>
              </w:rPr>
              <w:t xml:space="preserve">3 квалификационный уровень                    </w:t>
            </w:r>
            <w:r>
              <w:rPr>
                <w:rFonts w:ascii="Times New Roman" w:hAnsi="Times New Roman" w:cs="Times New Roman"/>
                <w:sz w:val="24"/>
                <w:szCs w:val="24"/>
              </w:rPr>
              <w:t>старший повар</w:t>
            </w:r>
            <w:r w:rsidRPr="00D64857">
              <w:rPr>
                <w:rFonts w:ascii="Times New Roman" w:hAnsi="Times New Roman" w:cs="Times New Roman"/>
                <w:sz w:val="24"/>
                <w:szCs w:val="24"/>
              </w:rPr>
              <w:t xml:space="preserve">      </w:t>
            </w:r>
          </w:p>
        </w:tc>
        <w:tc>
          <w:tcPr>
            <w:tcW w:w="2268" w:type="dxa"/>
            <w:tcBorders>
              <w:left w:val="single" w:sz="4" w:space="0" w:color="auto"/>
              <w:bottom w:val="single" w:sz="4" w:space="0" w:color="auto"/>
              <w:right w:val="single" w:sz="4" w:space="0" w:color="auto"/>
            </w:tcBorders>
            <w:vAlign w:val="center"/>
          </w:tcPr>
          <w:p w:rsidR="00B56FD2" w:rsidRPr="00083089" w:rsidRDefault="00B56FD2" w:rsidP="00B56FD2">
            <w:pPr>
              <w:autoSpaceDE w:val="0"/>
              <w:autoSpaceDN w:val="0"/>
              <w:adjustRightInd w:val="0"/>
              <w:spacing w:after="0" w:line="240" w:lineRule="auto"/>
              <w:jc w:val="center"/>
              <w:rPr>
                <w:rFonts w:ascii="Times New Roman" w:hAnsi="Times New Roman"/>
                <w:sz w:val="24"/>
                <w:szCs w:val="24"/>
              </w:rPr>
            </w:pPr>
            <w:r w:rsidRPr="00083089">
              <w:rPr>
                <w:rFonts w:ascii="Times New Roman" w:hAnsi="Times New Roman"/>
                <w:sz w:val="24"/>
                <w:szCs w:val="24"/>
              </w:rPr>
              <w:t>3 981,0</w:t>
            </w:r>
          </w:p>
        </w:tc>
      </w:tr>
    </w:tbl>
    <w:p w:rsidR="00B56FD2" w:rsidRDefault="00B56FD2" w:rsidP="00B56FD2">
      <w:pPr>
        <w:pStyle w:val="ConsPlusNormal"/>
        <w:jc w:val="center"/>
        <w:outlineLvl w:val="0"/>
        <w:rPr>
          <w:rFonts w:ascii="Times New Roman" w:hAnsi="Times New Roman" w:cs="Times New Roman"/>
          <w:sz w:val="28"/>
          <w:szCs w:val="28"/>
        </w:rPr>
      </w:pPr>
    </w:p>
    <w:p w:rsidR="00BA73E3" w:rsidRDefault="00BA73E3" w:rsidP="00BA73E3">
      <w:pPr>
        <w:pStyle w:val="ConsPlusNormal"/>
        <w:jc w:val="center"/>
        <w:outlineLvl w:val="0"/>
        <w:rPr>
          <w:rFonts w:ascii="Times New Roman" w:hAnsi="Times New Roman" w:cs="Times New Roman"/>
          <w:sz w:val="28"/>
          <w:szCs w:val="28"/>
        </w:rPr>
      </w:pPr>
    </w:p>
    <w:p w:rsidR="00BA73E3" w:rsidRDefault="00BA73E3"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A21A4A" w:rsidRDefault="00A21A4A" w:rsidP="00EB5923">
      <w:pPr>
        <w:tabs>
          <w:tab w:val="left" w:pos="5940"/>
        </w:tabs>
        <w:spacing w:after="0" w:line="240" w:lineRule="atLeast"/>
        <w:rPr>
          <w:sz w:val="28"/>
          <w:szCs w:val="28"/>
        </w:rPr>
      </w:pPr>
    </w:p>
    <w:p w:rsidR="00297129" w:rsidRDefault="00297129" w:rsidP="00B56FD2">
      <w:pPr>
        <w:tabs>
          <w:tab w:val="left" w:pos="5940"/>
        </w:tabs>
        <w:spacing w:after="0" w:line="240" w:lineRule="atLeast"/>
        <w:jc w:val="center"/>
        <w:rPr>
          <w:sz w:val="28"/>
          <w:szCs w:val="28"/>
        </w:rPr>
      </w:pPr>
    </w:p>
    <w:p w:rsidR="00B56FD2" w:rsidRDefault="00B56FD2" w:rsidP="00B56FD2">
      <w:pPr>
        <w:tabs>
          <w:tab w:val="left" w:pos="5940"/>
        </w:tabs>
        <w:spacing w:after="0" w:line="240" w:lineRule="atLeast"/>
        <w:jc w:val="center"/>
        <w:rPr>
          <w:sz w:val="28"/>
          <w:szCs w:val="28"/>
        </w:rPr>
      </w:pPr>
    </w:p>
    <w:tbl>
      <w:tblPr>
        <w:tblStyle w:val="a9"/>
        <w:tblW w:w="0" w:type="auto"/>
        <w:tblInd w:w="5353" w:type="dxa"/>
        <w:tblLook w:val="04A0" w:firstRow="1" w:lastRow="0" w:firstColumn="1" w:lastColumn="0" w:noHBand="0" w:noVBand="1"/>
      </w:tblPr>
      <w:tblGrid>
        <w:gridCol w:w="4218"/>
      </w:tblGrid>
      <w:tr w:rsidR="00BA73E3" w:rsidTr="002C66DC">
        <w:tc>
          <w:tcPr>
            <w:tcW w:w="4218" w:type="dxa"/>
            <w:tcBorders>
              <w:top w:val="nil"/>
              <w:left w:val="nil"/>
              <w:bottom w:val="nil"/>
              <w:right w:val="nil"/>
            </w:tcBorders>
          </w:tcPr>
          <w:p w:rsidR="002C66DC" w:rsidRPr="002C66DC" w:rsidRDefault="002C66DC" w:rsidP="002C66DC">
            <w:pPr>
              <w:tabs>
                <w:tab w:val="left" w:pos="5940"/>
              </w:tabs>
              <w:spacing w:line="240" w:lineRule="atLeast"/>
              <w:rPr>
                <w:rFonts w:ascii="Times New Roman" w:hAnsi="Times New Roman" w:cs="Times New Roman"/>
                <w:sz w:val="28"/>
                <w:szCs w:val="28"/>
              </w:rPr>
            </w:pPr>
            <w:r w:rsidRPr="002C66DC">
              <w:rPr>
                <w:rFonts w:ascii="Times New Roman" w:hAnsi="Times New Roman" w:cs="Times New Roman"/>
                <w:sz w:val="28"/>
                <w:szCs w:val="28"/>
              </w:rPr>
              <w:t xml:space="preserve">Приложение № </w:t>
            </w:r>
            <w:r w:rsidR="00471055">
              <w:rPr>
                <w:rFonts w:ascii="Times New Roman" w:hAnsi="Times New Roman" w:cs="Times New Roman"/>
                <w:sz w:val="28"/>
                <w:szCs w:val="28"/>
              </w:rPr>
              <w:t>2</w:t>
            </w:r>
          </w:p>
          <w:p w:rsidR="00297129" w:rsidRDefault="000A06A2" w:rsidP="00297129">
            <w:pPr>
              <w:tabs>
                <w:tab w:val="left" w:pos="5940"/>
              </w:tabs>
              <w:spacing w:line="240" w:lineRule="atLeast"/>
              <w:rPr>
                <w:sz w:val="28"/>
                <w:szCs w:val="28"/>
              </w:rPr>
            </w:pPr>
            <w:r>
              <w:rPr>
                <w:rFonts w:ascii="Times New Roman" w:hAnsi="Times New Roman" w:cs="Times New Roman"/>
                <w:sz w:val="28"/>
                <w:szCs w:val="28"/>
              </w:rPr>
              <w:t>к П</w:t>
            </w:r>
            <w:r w:rsidR="002C66DC" w:rsidRPr="002C66DC">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w:t>
            </w:r>
            <w:r>
              <w:rPr>
                <w:rFonts w:ascii="Times New Roman" w:hAnsi="Times New Roman" w:cs="Times New Roman"/>
                <w:sz w:val="28"/>
                <w:szCs w:val="28"/>
              </w:rPr>
              <w:lastRenderedPageBreak/>
              <w:t>МБДОУ</w:t>
            </w:r>
            <w:r w:rsidR="00B56FD2">
              <w:rPr>
                <w:rFonts w:ascii="Times New Roman" w:hAnsi="Times New Roman" w:cs="Times New Roman"/>
                <w:sz w:val="28"/>
                <w:szCs w:val="28"/>
              </w:rPr>
              <w:t xml:space="preserve"> Машуковский детский сад </w:t>
            </w:r>
            <w:r>
              <w:rPr>
                <w:rFonts w:ascii="Times New Roman" w:hAnsi="Times New Roman" w:cs="Times New Roman"/>
                <w:sz w:val="28"/>
                <w:szCs w:val="28"/>
              </w:rPr>
              <w:t xml:space="preserve"> «Березка»</w:t>
            </w:r>
          </w:p>
          <w:p w:rsidR="00BA73E3" w:rsidRDefault="00BA73E3" w:rsidP="00C00730">
            <w:pPr>
              <w:tabs>
                <w:tab w:val="left" w:pos="5940"/>
              </w:tabs>
              <w:spacing w:line="240" w:lineRule="atLeast"/>
              <w:rPr>
                <w:sz w:val="28"/>
                <w:szCs w:val="28"/>
              </w:rPr>
            </w:pPr>
          </w:p>
        </w:tc>
      </w:tr>
    </w:tbl>
    <w:p w:rsidR="00BA73E3" w:rsidRDefault="00BA73E3" w:rsidP="00EB5923">
      <w:pPr>
        <w:tabs>
          <w:tab w:val="left" w:pos="5940"/>
        </w:tabs>
        <w:spacing w:after="0" w:line="240" w:lineRule="atLeast"/>
        <w:rPr>
          <w:sz w:val="28"/>
          <w:szCs w:val="28"/>
        </w:rPr>
      </w:pPr>
    </w:p>
    <w:p w:rsidR="00C31A58" w:rsidRDefault="00C31A58" w:rsidP="00C31A58">
      <w:pPr>
        <w:pStyle w:val="s3"/>
        <w:spacing w:before="0" w:beforeAutospacing="0" w:after="0" w:afterAutospacing="0" w:line="240" w:lineRule="atLeast"/>
        <w:jc w:val="center"/>
        <w:rPr>
          <w:sz w:val="28"/>
          <w:szCs w:val="28"/>
        </w:rPr>
      </w:pPr>
      <w:r w:rsidRPr="002C66DC">
        <w:rPr>
          <w:sz w:val="28"/>
          <w:szCs w:val="28"/>
        </w:rPr>
        <w:t>Условия,</w:t>
      </w:r>
      <w:r w:rsidRPr="002C66DC">
        <w:rPr>
          <w:sz w:val="28"/>
          <w:szCs w:val="28"/>
        </w:rPr>
        <w:br/>
        <w:t>при которых размеры окладов (должностных окладов), ста</w:t>
      </w:r>
      <w:r>
        <w:rPr>
          <w:sz w:val="28"/>
          <w:szCs w:val="28"/>
        </w:rPr>
        <w:t xml:space="preserve">вок </w:t>
      </w:r>
      <w:r>
        <w:rPr>
          <w:sz w:val="28"/>
          <w:szCs w:val="28"/>
        </w:rPr>
        <w:br/>
        <w:t xml:space="preserve">заработной платы работников учреждения, </w:t>
      </w:r>
    </w:p>
    <w:p w:rsidR="00C31A58" w:rsidRDefault="00C31A58" w:rsidP="00C31A58">
      <w:pPr>
        <w:pStyle w:val="s3"/>
        <w:spacing w:before="0" w:beforeAutospacing="0" w:after="0" w:afterAutospacing="0" w:line="240" w:lineRule="atLeast"/>
        <w:jc w:val="center"/>
        <w:rPr>
          <w:sz w:val="28"/>
          <w:szCs w:val="28"/>
        </w:rPr>
      </w:pPr>
      <w:r>
        <w:rPr>
          <w:sz w:val="28"/>
          <w:szCs w:val="28"/>
        </w:rPr>
        <w:t xml:space="preserve">могут устанавливаться выше </w:t>
      </w:r>
      <w:r w:rsidRPr="002C66DC">
        <w:rPr>
          <w:sz w:val="28"/>
          <w:szCs w:val="28"/>
        </w:rPr>
        <w:t xml:space="preserve">минимальных размеров </w:t>
      </w:r>
      <w:r w:rsidRPr="002C66DC">
        <w:rPr>
          <w:sz w:val="28"/>
          <w:szCs w:val="28"/>
        </w:rPr>
        <w:br/>
        <w:t>окладов (должностных окладов), ставок заработной платы</w:t>
      </w:r>
    </w:p>
    <w:p w:rsidR="00C31A58" w:rsidRPr="002C66DC" w:rsidRDefault="00C31A58" w:rsidP="00C31A58">
      <w:pPr>
        <w:pStyle w:val="s3"/>
        <w:spacing w:before="0" w:beforeAutospacing="0" w:after="0" w:afterAutospacing="0" w:line="240" w:lineRule="atLeast"/>
        <w:jc w:val="center"/>
        <w:rPr>
          <w:sz w:val="28"/>
          <w:szCs w:val="28"/>
        </w:rPr>
      </w:pPr>
    </w:p>
    <w:p w:rsidR="00C31A58" w:rsidRPr="002C66DC" w:rsidRDefault="00C31A58" w:rsidP="00C31A58">
      <w:pPr>
        <w:pStyle w:val="s1"/>
        <w:spacing w:before="0" w:beforeAutospacing="0" w:after="0" w:afterAutospacing="0" w:line="240" w:lineRule="atLeast"/>
        <w:ind w:firstLine="708"/>
        <w:jc w:val="both"/>
        <w:rPr>
          <w:sz w:val="28"/>
          <w:szCs w:val="28"/>
        </w:rPr>
      </w:pPr>
      <w:r w:rsidRPr="002C66DC">
        <w:rPr>
          <w:sz w:val="28"/>
          <w:szCs w:val="28"/>
        </w:rPr>
        <w:t xml:space="preserve">1. Условия установления размеров окладов (должностных окладов), ставок заработной платы работникам </w:t>
      </w:r>
      <w:r>
        <w:rPr>
          <w:sz w:val="28"/>
          <w:szCs w:val="28"/>
        </w:rPr>
        <w:t>образовательного учреждения</w:t>
      </w:r>
      <w:r w:rsidRPr="002C66DC">
        <w:rPr>
          <w:sz w:val="28"/>
          <w:szCs w:val="28"/>
        </w:rPr>
        <w:t xml:space="preserve"> выше минимальных размеров окладов (должностных окладов), ставок заработной платы (далее - условия) применяются для установления размеров окладов (должностных окладов), ставок заработной платы выше минимальных размеров окладов (должностных окладов), ставок заработной платы.</w:t>
      </w:r>
    </w:p>
    <w:p w:rsidR="00C31A58" w:rsidRPr="002C66DC" w:rsidRDefault="00C31A58" w:rsidP="00C31A58">
      <w:pPr>
        <w:pStyle w:val="s1"/>
        <w:spacing w:before="0" w:beforeAutospacing="0" w:after="0" w:afterAutospacing="0" w:line="240" w:lineRule="atLeast"/>
        <w:ind w:firstLine="708"/>
        <w:jc w:val="both"/>
        <w:rPr>
          <w:sz w:val="28"/>
          <w:szCs w:val="28"/>
        </w:rPr>
      </w:pPr>
      <w:r w:rsidRPr="002C66DC">
        <w:rPr>
          <w:sz w:val="28"/>
          <w:szCs w:val="28"/>
        </w:rPr>
        <w:t>Размер оклада (должностного оклада), ставки заработной платы увеличивается по должностям педагогических работников.</w:t>
      </w:r>
    </w:p>
    <w:p w:rsidR="00C31A58" w:rsidRDefault="00C31A58" w:rsidP="00C31A58">
      <w:pPr>
        <w:widowControl w:val="0"/>
        <w:autoSpaceDE w:val="0"/>
        <w:autoSpaceDN w:val="0"/>
        <w:adjustRightInd w:val="0"/>
        <w:spacing w:after="0" w:line="240" w:lineRule="atLeast"/>
        <w:ind w:firstLine="708"/>
        <w:rPr>
          <w:rFonts w:cs="Calibri"/>
        </w:rPr>
      </w:pPr>
      <w:r w:rsidRPr="00B23852">
        <w:rPr>
          <w:rFonts w:ascii="Times New Roman" w:hAnsi="Times New Roman"/>
          <w:sz w:val="28"/>
          <w:szCs w:val="28"/>
        </w:rPr>
        <w:t>2. Размер оклада (должностного о</w:t>
      </w:r>
      <w:r>
        <w:rPr>
          <w:rFonts w:ascii="Times New Roman" w:hAnsi="Times New Roman"/>
          <w:sz w:val="28"/>
          <w:szCs w:val="28"/>
        </w:rPr>
        <w:t xml:space="preserve">клада), ставки заработной платы </w:t>
      </w:r>
      <w:r w:rsidRPr="00B23852">
        <w:rPr>
          <w:rFonts w:ascii="Times New Roman" w:hAnsi="Times New Roman"/>
          <w:sz w:val="28"/>
          <w:szCs w:val="28"/>
        </w:rPr>
        <w:t>определяется по формуле:</w:t>
      </w:r>
      <w:r w:rsidRPr="00B23852">
        <w:rPr>
          <w:rFonts w:cs="Calibri"/>
        </w:rPr>
        <w:t xml:space="preserve"> </w:t>
      </w:r>
      <w:r>
        <w:rPr>
          <w:rFonts w:cs="Calibri"/>
          <w:noProof/>
        </w:rPr>
        <w:drawing>
          <wp:inline distT="0" distB="0" distL="0" distR="0">
            <wp:extent cx="1704975" cy="219075"/>
            <wp:effectExtent l="19050" t="0" r="9525" b="0"/>
            <wp:docPr id="1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pic:cNvPicPr>
                      <a:picLocks noChangeAspect="1" noChangeArrowheads="1"/>
                    </pic:cNvPicPr>
                  </pic:nvPicPr>
                  <pic:blipFill>
                    <a:blip r:embed="rId41"/>
                    <a:srcRect/>
                    <a:stretch>
                      <a:fillRect/>
                    </a:stretch>
                  </pic:blipFill>
                  <pic:spPr bwMode="auto">
                    <a:xfrm>
                      <a:off x="0" y="0"/>
                      <a:ext cx="1704975" cy="219075"/>
                    </a:xfrm>
                    <a:prstGeom prst="rect">
                      <a:avLst/>
                    </a:prstGeom>
                    <a:noFill/>
                    <a:ln w="9525">
                      <a:noFill/>
                      <a:miter lim="800000"/>
                      <a:headEnd/>
                      <a:tailEnd/>
                    </a:ln>
                  </pic:spPr>
                </pic:pic>
              </a:graphicData>
            </a:graphic>
          </wp:inline>
        </w:drawing>
      </w:r>
    </w:p>
    <w:p w:rsidR="00C31A58" w:rsidRPr="002C66DC" w:rsidRDefault="00C31A58" w:rsidP="00C31A58">
      <w:pPr>
        <w:pStyle w:val="s1"/>
        <w:spacing w:before="0" w:beforeAutospacing="0" w:after="0" w:afterAutospacing="0" w:line="240" w:lineRule="atLeast"/>
        <w:ind w:firstLine="708"/>
        <w:jc w:val="both"/>
        <w:rPr>
          <w:sz w:val="28"/>
          <w:szCs w:val="28"/>
        </w:rPr>
      </w:pPr>
    </w:p>
    <w:p w:rsidR="00C31A58" w:rsidRPr="002C66DC" w:rsidRDefault="00C31A58" w:rsidP="00C31A58">
      <w:pPr>
        <w:pStyle w:val="s1"/>
        <w:spacing w:before="0" w:beforeAutospacing="0" w:after="0" w:afterAutospacing="0" w:line="240" w:lineRule="atLeast"/>
        <w:jc w:val="both"/>
        <w:rPr>
          <w:sz w:val="28"/>
          <w:szCs w:val="28"/>
        </w:rPr>
      </w:pPr>
      <w:r w:rsidRPr="002C66DC">
        <w:rPr>
          <w:sz w:val="28"/>
          <w:szCs w:val="28"/>
        </w:rPr>
        <w:t>где:</w:t>
      </w:r>
    </w:p>
    <w:p w:rsidR="00C31A58" w:rsidRPr="002C66DC" w:rsidRDefault="00C31A58" w:rsidP="00C31A58">
      <w:pPr>
        <w:pStyle w:val="s1"/>
        <w:spacing w:before="0" w:beforeAutospacing="0" w:after="0" w:afterAutospacing="0" w:line="240" w:lineRule="atLeast"/>
        <w:ind w:firstLine="708"/>
        <w:jc w:val="both"/>
        <w:rPr>
          <w:sz w:val="28"/>
          <w:szCs w:val="28"/>
        </w:rPr>
      </w:pPr>
      <w:r w:rsidRPr="00B23852">
        <w:rPr>
          <w:i/>
          <w:sz w:val="28"/>
          <w:szCs w:val="28"/>
        </w:rPr>
        <w:t>О</w:t>
      </w:r>
      <w:r w:rsidRPr="002C66DC">
        <w:rPr>
          <w:sz w:val="28"/>
          <w:szCs w:val="28"/>
        </w:rPr>
        <w:t xml:space="preserve"> - размер оклада (должностного оклада), ставки заработной платы;</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0"/>
        </w:rPr>
        <w:drawing>
          <wp:inline distT="0" distB="0" distL="0" distR="0">
            <wp:extent cx="333375" cy="219075"/>
            <wp:effectExtent l="0" t="0" r="0" b="0"/>
            <wp:docPr id="20"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42"/>
                    <a:srcRect/>
                    <a:stretch>
                      <a:fillRect/>
                    </a:stretch>
                  </pic:blipFill>
                  <pic:spPr bwMode="auto">
                    <a:xfrm>
                      <a:off x="0" y="0"/>
                      <a:ext cx="333375" cy="219075"/>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xml:space="preserve">- минимальный размер оклада (должностного оклада), ставки заработной платы по должности, установленный </w:t>
      </w:r>
      <w:r>
        <w:rPr>
          <w:sz w:val="28"/>
          <w:szCs w:val="28"/>
        </w:rPr>
        <w:t xml:space="preserve">приложением № 1 к настоящему </w:t>
      </w:r>
      <w:r w:rsidRPr="002C66DC">
        <w:rPr>
          <w:sz w:val="28"/>
          <w:szCs w:val="28"/>
        </w:rPr>
        <w:t xml:space="preserve"> </w:t>
      </w:r>
      <w:r>
        <w:rPr>
          <w:sz w:val="28"/>
          <w:szCs w:val="28"/>
        </w:rPr>
        <w:t>П</w:t>
      </w:r>
      <w:r w:rsidRPr="002C66DC">
        <w:rPr>
          <w:sz w:val="28"/>
          <w:szCs w:val="28"/>
        </w:rPr>
        <w:t>оложени</w:t>
      </w:r>
      <w:r>
        <w:rPr>
          <w:sz w:val="28"/>
          <w:szCs w:val="28"/>
        </w:rPr>
        <w:t>ю</w:t>
      </w:r>
      <w:r w:rsidRPr="002C66DC">
        <w:rPr>
          <w:sz w:val="28"/>
          <w:szCs w:val="28"/>
        </w:rPr>
        <w:t>;</w:t>
      </w:r>
    </w:p>
    <w:p w:rsidR="00C31A58" w:rsidRPr="002C66DC" w:rsidRDefault="00C31A58" w:rsidP="00C31A58">
      <w:pPr>
        <w:pStyle w:val="s1"/>
        <w:spacing w:before="0" w:beforeAutospacing="0" w:after="0" w:afterAutospacing="0" w:line="240" w:lineRule="atLeast"/>
        <w:ind w:firstLine="708"/>
        <w:jc w:val="both"/>
        <w:rPr>
          <w:sz w:val="28"/>
          <w:szCs w:val="28"/>
        </w:rPr>
      </w:pPr>
      <w:r w:rsidRPr="00B23852">
        <w:rPr>
          <w:i/>
          <w:sz w:val="28"/>
          <w:szCs w:val="28"/>
        </w:rPr>
        <w:t>К</w:t>
      </w:r>
      <w:r w:rsidRPr="002C66DC">
        <w:rPr>
          <w:sz w:val="28"/>
          <w:szCs w:val="28"/>
        </w:rPr>
        <w:t xml:space="preserve"> - повышающий коэффициент.</w:t>
      </w:r>
    </w:p>
    <w:p w:rsidR="00C31A58" w:rsidRPr="002C66DC" w:rsidRDefault="00C31A58" w:rsidP="00C31A58">
      <w:pPr>
        <w:pStyle w:val="s1"/>
        <w:spacing w:before="0" w:beforeAutospacing="0" w:after="0" w:afterAutospacing="0" w:line="240" w:lineRule="atLeast"/>
        <w:ind w:firstLine="708"/>
        <w:jc w:val="both"/>
        <w:rPr>
          <w:sz w:val="28"/>
          <w:szCs w:val="28"/>
        </w:rPr>
      </w:pPr>
      <w:r w:rsidRPr="002C66DC">
        <w:rPr>
          <w:sz w:val="28"/>
          <w:szCs w:val="28"/>
        </w:rPr>
        <w:t>3. Увеличение минимальных окладов (должностных окладов), ставок заработной платы осуществляется посредством применения к окладам (должностным окладам), ставкам заработной платы повышающих коэффициентов.</w:t>
      </w:r>
    </w:p>
    <w:p w:rsidR="00C31A58" w:rsidRPr="002C66DC" w:rsidRDefault="00C31A58" w:rsidP="00C31A58">
      <w:pPr>
        <w:pStyle w:val="s1"/>
        <w:spacing w:before="0" w:beforeAutospacing="0" w:after="0" w:afterAutospacing="0" w:line="240" w:lineRule="atLeast"/>
        <w:ind w:firstLine="708"/>
        <w:jc w:val="both"/>
        <w:rPr>
          <w:sz w:val="28"/>
          <w:szCs w:val="28"/>
        </w:rPr>
      </w:pPr>
      <w:r w:rsidRPr="002C66DC">
        <w:rPr>
          <w:sz w:val="28"/>
          <w:szCs w:val="28"/>
        </w:rPr>
        <w:t xml:space="preserve">4. Перечень и размеры повышающих коэффициентов по основаниям повышения, установленных в </w:t>
      </w:r>
      <w:hyperlink r:id="rId43" w:anchor="/document/18542534/entry/5" w:history="1">
        <w:r w:rsidRPr="00C31A58">
          <w:rPr>
            <w:rStyle w:val="a8"/>
            <w:color w:val="auto"/>
            <w:sz w:val="28"/>
            <w:szCs w:val="28"/>
            <w:u w:val="none"/>
          </w:rPr>
          <w:t>пункте 5</w:t>
        </w:r>
      </w:hyperlink>
      <w:r w:rsidRPr="002C66DC">
        <w:rPr>
          <w:sz w:val="28"/>
          <w:szCs w:val="28"/>
        </w:rPr>
        <w:t xml:space="preserve"> настоящих условий, применяемым для установления окладов (должностных окладов), ставок заработной платы, устанавливаются коллективными договорами, локальными нормативными актами учреждения с учетом мнения представительного органа работников, в пределах фонда оплаты труда учреждения, на период времени выполнения работы, являющейся основанием для установления повышающего коэффициента.</w:t>
      </w:r>
    </w:p>
    <w:p w:rsidR="00C31A58" w:rsidRDefault="00C31A58" w:rsidP="00C31A58">
      <w:pPr>
        <w:pStyle w:val="s1"/>
        <w:spacing w:before="0" w:beforeAutospacing="0" w:after="0" w:afterAutospacing="0" w:line="240" w:lineRule="atLeast"/>
        <w:ind w:firstLine="708"/>
        <w:jc w:val="both"/>
        <w:rPr>
          <w:sz w:val="28"/>
          <w:szCs w:val="28"/>
        </w:rPr>
      </w:pPr>
      <w:r w:rsidRPr="002C66DC">
        <w:rPr>
          <w:sz w:val="28"/>
          <w:szCs w:val="28"/>
        </w:rPr>
        <w:t>5. Повышающий коэффициент устанавливается по должностям педагогических работников по следующим основаниям:</w:t>
      </w:r>
    </w:p>
    <w:p w:rsidR="008457C2" w:rsidRDefault="008457C2" w:rsidP="00C31A58">
      <w:pPr>
        <w:pStyle w:val="s1"/>
        <w:spacing w:before="0" w:beforeAutospacing="0" w:after="0" w:afterAutospacing="0" w:line="240" w:lineRule="atLeast"/>
        <w:ind w:firstLine="708"/>
        <w:jc w:val="right"/>
        <w:rPr>
          <w:sz w:val="28"/>
          <w:szCs w:val="28"/>
        </w:rPr>
      </w:pPr>
    </w:p>
    <w:p w:rsidR="00C31A58" w:rsidRPr="002C66DC" w:rsidRDefault="00C31A58" w:rsidP="00C31A58">
      <w:pPr>
        <w:pStyle w:val="s1"/>
        <w:spacing w:before="0" w:beforeAutospacing="0" w:after="0" w:afterAutospacing="0" w:line="240" w:lineRule="atLeast"/>
        <w:ind w:firstLine="708"/>
        <w:jc w:val="right"/>
        <w:rPr>
          <w:sz w:val="28"/>
          <w:szCs w:val="28"/>
        </w:rPr>
      </w:pPr>
      <w:r>
        <w:rPr>
          <w:sz w:val="28"/>
          <w:szCs w:val="28"/>
        </w:rPr>
        <w:t>Таблица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5"/>
        <w:gridCol w:w="5705"/>
        <w:gridCol w:w="3191"/>
      </w:tblGrid>
      <w:tr w:rsidR="00C31A58" w:rsidRPr="00083089" w:rsidTr="008B3408">
        <w:tc>
          <w:tcPr>
            <w:tcW w:w="675" w:type="dxa"/>
          </w:tcPr>
          <w:p w:rsidR="00C31A58" w:rsidRDefault="00C31A58" w:rsidP="008B3408">
            <w:pPr>
              <w:pStyle w:val="s1"/>
              <w:spacing w:before="0" w:beforeAutospacing="0" w:after="0" w:afterAutospacing="0" w:line="240" w:lineRule="atLeast"/>
              <w:jc w:val="center"/>
            </w:pPr>
            <w:r>
              <w:t>№</w:t>
            </w:r>
          </w:p>
          <w:p w:rsidR="00C31A58" w:rsidRDefault="00C31A58" w:rsidP="008B3408">
            <w:pPr>
              <w:pStyle w:val="s1"/>
              <w:spacing w:before="0" w:beforeAutospacing="0" w:after="0" w:afterAutospacing="0" w:line="240" w:lineRule="atLeast"/>
            </w:pPr>
            <w:r>
              <w:lastRenderedPageBreak/>
              <w:t xml:space="preserve">  п/п</w:t>
            </w:r>
          </w:p>
        </w:tc>
        <w:tc>
          <w:tcPr>
            <w:tcW w:w="5705" w:type="dxa"/>
          </w:tcPr>
          <w:p w:rsidR="00C31A58" w:rsidRDefault="00C31A58" w:rsidP="008B3408">
            <w:pPr>
              <w:pStyle w:val="s1"/>
              <w:spacing w:before="0" w:beforeAutospacing="0" w:after="0" w:afterAutospacing="0" w:line="240" w:lineRule="atLeast"/>
              <w:jc w:val="center"/>
            </w:pPr>
            <w:r>
              <w:lastRenderedPageBreak/>
              <w:t xml:space="preserve">Основание повышения оклада (должностного </w:t>
            </w:r>
            <w:r>
              <w:lastRenderedPageBreak/>
              <w:t>оклада), ставки заработной платы</w:t>
            </w:r>
          </w:p>
        </w:tc>
        <w:tc>
          <w:tcPr>
            <w:tcW w:w="3191" w:type="dxa"/>
          </w:tcPr>
          <w:p w:rsidR="00C31A58" w:rsidRDefault="00C31A58" w:rsidP="008B3408">
            <w:pPr>
              <w:pStyle w:val="s1"/>
              <w:spacing w:before="0" w:beforeAutospacing="0" w:after="0" w:afterAutospacing="0" w:line="240" w:lineRule="atLeast"/>
              <w:jc w:val="center"/>
            </w:pPr>
            <w:r>
              <w:lastRenderedPageBreak/>
              <w:t>Предельное значение </w:t>
            </w:r>
            <w:r>
              <w:br/>
            </w:r>
            <w:r>
              <w:lastRenderedPageBreak/>
              <w:t>повышающего коэффициента</w:t>
            </w:r>
          </w:p>
        </w:tc>
      </w:tr>
      <w:tr w:rsidR="00C31A58" w:rsidRPr="00083089" w:rsidTr="008B3408">
        <w:tc>
          <w:tcPr>
            <w:tcW w:w="675" w:type="dxa"/>
          </w:tcPr>
          <w:p w:rsidR="00C31A58" w:rsidRDefault="00C31A58" w:rsidP="008B3408">
            <w:pPr>
              <w:pStyle w:val="s1"/>
              <w:spacing w:before="0" w:beforeAutospacing="0" w:after="0" w:afterAutospacing="0" w:line="240" w:lineRule="atLeast"/>
            </w:pPr>
            <w:r>
              <w:lastRenderedPageBreak/>
              <w:t>1.</w:t>
            </w:r>
          </w:p>
        </w:tc>
        <w:tc>
          <w:tcPr>
            <w:tcW w:w="5705" w:type="dxa"/>
          </w:tcPr>
          <w:p w:rsidR="00C31A58" w:rsidRDefault="00C31A58" w:rsidP="008B3408">
            <w:pPr>
              <w:pStyle w:val="s1"/>
              <w:spacing w:before="0" w:beforeAutospacing="0" w:after="0" w:afterAutospacing="0" w:line="240" w:lineRule="atLeast"/>
            </w:pPr>
            <w:r>
              <w:t>За наличие квалификационной категории педагогическим и медицинским работникам:</w:t>
            </w:r>
            <w:r>
              <w:br/>
              <w:t>высшей квалификационной категории</w:t>
            </w:r>
            <w:r>
              <w:br/>
              <w:t>первой квалификационной категории</w:t>
            </w:r>
            <w:r>
              <w:br/>
              <w:t>второй  квалификационной категории</w:t>
            </w:r>
          </w:p>
        </w:tc>
        <w:tc>
          <w:tcPr>
            <w:tcW w:w="3191" w:type="dxa"/>
          </w:tcPr>
          <w:p w:rsidR="00C31A58" w:rsidRDefault="00C31A58" w:rsidP="008B3408">
            <w:pPr>
              <w:pStyle w:val="s1"/>
              <w:spacing w:before="0" w:beforeAutospacing="0" w:after="0" w:afterAutospacing="0" w:line="240" w:lineRule="atLeast"/>
              <w:jc w:val="center"/>
            </w:pPr>
          </w:p>
          <w:p w:rsidR="00C31A58" w:rsidRDefault="00C31A58" w:rsidP="008B3408">
            <w:pPr>
              <w:pStyle w:val="s1"/>
              <w:spacing w:before="0" w:beforeAutospacing="0" w:after="0" w:afterAutospacing="0" w:line="240" w:lineRule="atLeast"/>
              <w:jc w:val="center"/>
            </w:pPr>
          </w:p>
          <w:p w:rsidR="00C31A58" w:rsidRDefault="00C31A58" w:rsidP="008B3408">
            <w:pPr>
              <w:pStyle w:val="s1"/>
              <w:spacing w:before="0" w:beforeAutospacing="0" w:after="0" w:afterAutospacing="0" w:line="240" w:lineRule="atLeast"/>
              <w:jc w:val="center"/>
            </w:pPr>
            <w:r>
              <w:t>25%</w:t>
            </w:r>
            <w:r>
              <w:br/>
              <w:t>15%</w:t>
            </w:r>
            <w:r>
              <w:br/>
              <w:t>10%</w:t>
            </w:r>
          </w:p>
        </w:tc>
      </w:tr>
      <w:tr w:rsidR="00C31A58" w:rsidRPr="00083089" w:rsidTr="008B3408">
        <w:trPr>
          <w:trHeight w:val="45"/>
        </w:trPr>
        <w:tc>
          <w:tcPr>
            <w:tcW w:w="675" w:type="dxa"/>
            <w:vMerge w:val="restart"/>
          </w:tcPr>
          <w:p w:rsidR="00C31A58" w:rsidRDefault="00C31A58" w:rsidP="008B3408">
            <w:pPr>
              <w:pStyle w:val="s1"/>
              <w:spacing w:before="0" w:beforeAutospacing="0" w:after="0" w:afterAutospacing="0" w:line="240" w:lineRule="atLeast"/>
            </w:pPr>
            <w:r>
              <w:t>2.</w:t>
            </w:r>
          </w:p>
        </w:tc>
        <w:tc>
          <w:tcPr>
            <w:tcW w:w="5705" w:type="dxa"/>
          </w:tcPr>
          <w:p w:rsidR="00C31A58" w:rsidRDefault="00C31A58" w:rsidP="008B3408">
            <w:pPr>
              <w:pStyle w:val="s1"/>
              <w:spacing w:before="0" w:beforeAutospacing="0" w:after="0" w:afterAutospacing="0" w:line="240" w:lineRule="atLeast"/>
            </w:pPr>
            <w:r>
              <w:t>За осуществление педагогической деятельности в условиях изменения содержания образования и воспитания:</w:t>
            </w:r>
          </w:p>
        </w:tc>
        <w:tc>
          <w:tcPr>
            <w:tcW w:w="3191" w:type="dxa"/>
          </w:tcPr>
          <w:p w:rsidR="00C31A58" w:rsidRDefault="00C31A58" w:rsidP="008B3408">
            <w:pPr>
              <w:pStyle w:val="s1"/>
              <w:spacing w:before="0" w:beforeAutospacing="0" w:after="0" w:afterAutospacing="0" w:line="240" w:lineRule="atLeast"/>
              <w:jc w:val="center"/>
            </w:pPr>
          </w:p>
        </w:tc>
      </w:tr>
      <w:tr w:rsidR="00C31A58" w:rsidRPr="00083089" w:rsidTr="008B3408">
        <w:trPr>
          <w:trHeight w:val="510"/>
        </w:trPr>
        <w:tc>
          <w:tcPr>
            <w:tcW w:w="675" w:type="dxa"/>
            <w:vMerge/>
            <w:tcBorders>
              <w:bottom w:val="single" w:sz="4" w:space="0" w:color="auto"/>
            </w:tcBorders>
          </w:tcPr>
          <w:p w:rsidR="00C31A58" w:rsidRDefault="00C31A58" w:rsidP="008B3408">
            <w:pPr>
              <w:pStyle w:val="s1"/>
              <w:spacing w:before="0" w:beforeAutospacing="0" w:after="0" w:afterAutospacing="0" w:line="240" w:lineRule="atLeast"/>
            </w:pPr>
          </w:p>
        </w:tc>
        <w:tc>
          <w:tcPr>
            <w:tcW w:w="5705" w:type="dxa"/>
          </w:tcPr>
          <w:p w:rsidR="00C31A58" w:rsidRDefault="00C31A58" w:rsidP="008B3408">
            <w:pPr>
              <w:pStyle w:val="s1"/>
              <w:spacing w:before="0" w:beforeAutospacing="0" w:after="0" w:afterAutospacing="0" w:line="240" w:lineRule="atLeast"/>
            </w:pPr>
            <w:r>
              <w:t>для педагогических работников дошкольного образовательного учреждения</w:t>
            </w:r>
          </w:p>
        </w:tc>
        <w:tc>
          <w:tcPr>
            <w:tcW w:w="3191" w:type="dxa"/>
          </w:tcPr>
          <w:p w:rsidR="00C31A58" w:rsidRDefault="00C31A58" w:rsidP="008B3408">
            <w:pPr>
              <w:pStyle w:val="s1"/>
              <w:spacing w:before="0" w:beforeAutospacing="0" w:after="0" w:afterAutospacing="0" w:line="240" w:lineRule="atLeast"/>
              <w:jc w:val="center"/>
            </w:pPr>
            <w:r>
              <w:t>50%</w:t>
            </w:r>
          </w:p>
        </w:tc>
      </w:tr>
    </w:tbl>
    <w:p w:rsidR="00C31A58" w:rsidRDefault="00C31A58" w:rsidP="00C31A58">
      <w:pPr>
        <w:pStyle w:val="s1"/>
        <w:spacing w:before="0" w:beforeAutospacing="0" w:after="0" w:afterAutospacing="0" w:line="240" w:lineRule="atLeast"/>
        <w:ind w:firstLine="708"/>
        <w:jc w:val="both"/>
        <w:rPr>
          <w:sz w:val="28"/>
          <w:szCs w:val="28"/>
        </w:rPr>
      </w:pPr>
    </w:p>
    <w:p w:rsidR="00C31A58" w:rsidRPr="002C66DC" w:rsidRDefault="00C31A58" w:rsidP="00C31A58">
      <w:pPr>
        <w:pStyle w:val="s1"/>
        <w:spacing w:before="0" w:beforeAutospacing="0" w:after="0" w:afterAutospacing="0" w:line="240" w:lineRule="atLeast"/>
        <w:ind w:firstLine="708"/>
        <w:jc w:val="both"/>
        <w:rPr>
          <w:sz w:val="28"/>
          <w:szCs w:val="28"/>
        </w:rPr>
      </w:pPr>
      <w:r w:rsidRPr="002C66DC">
        <w:rPr>
          <w:sz w:val="28"/>
          <w:szCs w:val="28"/>
        </w:rPr>
        <w:t>5.1. Расчет повышающего коэффициента производится по формуле:</w:t>
      </w:r>
    </w:p>
    <w:p w:rsidR="00C31A58" w:rsidRDefault="00C31A58" w:rsidP="00C31A58">
      <w:pPr>
        <w:widowControl w:val="0"/>
        <w:autoSpaceDE w:val="0"/>
        <w:autoSpaceDN w:val="0"/>
        <w:adjustRightInd w:val="0"/>
        <w:spacing w:after="0" w:line="240" w:lineRule="auto"/>
        <w:rPr>
          <w:rFonts w:cs="Calibri"/>
        </w:rPr>
      </w:pPr>
      <w:r>
        <w:rPr>
          <w:rFonts w:cs="Calibri"/>
          <w:noProof/>
        </w:rPr>
        <w:drawing>
          <wp:inline distT="0" distB="0" distL="0" distR="0">
            <wp:extent cx="933450" cy="219075"/>
            <wp:effectExtent l="19050" t="0" r="0" b="0"/>
            <wp:docPr id="21"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pic:cNvPicPr>
                      <a:picLocks noChangeAspect="1" noChangeArrowheads="1"/>
                    </pic:cNvPicPr>
                  </pic:nvPicPr>
                  <pic:blipFill>
                    <a:blip r:embed="rId44"/>
                    <a:srcRect/>
                    <a:stretch>
                      <a:fillRect/>
                    </a:stretch>
                  </pic:blipFill>
                  <pic:spPr bwMode="auto">
                    <a:xfrm>
                      <a:off x="0" y="0"/>
                      <a:ext cx="933450" cy="219075"/>
                    </a:xfrm>
                    <a:prstGeom prst="rect">
                      <a:avLst/>
                    </a:prstGeom>
                    <a:noFill/>
                    <a:ln w="9525">
                      <a:noFill/>
                      <a:miter lim="800000"/>
                      <a:headEnd/>
                      <a:tailEnd/>
                    </a:ln>
                  </pic:spPr>
                </pic:pic>
              </a:graphicData>
            </a:graphic>
          </wp:inline>
        </w:drawing>
      </w:r>
    </w:p>
    <w:p w:rsidR="00C31A58" w:rsidRDefault="00C31A58" w:rsidP="00C31A58">
      <w:pPr>
        <w:pStyle w:val="s1"/>
        <w:spacing w:before="0" w:beforeAutospacing="0" w:after="0" w:afterAutospacing="0" w:line="240" w:lineRule="atLeast"/>
        <w:jc w:val="both"/>
        <w:rPr>
          <w:sz w:val="28"/>
          <w:szCs w:val="28"/>
        </w:rPr>
      </w:pPr>
    </w:p>
    <w:p w:rsidR="00C31A58" w:rsidRPr="002C66DC" w:rsidRDefault="00C31A58" w:rsidP="00C31A58">
      <w:pPr>
        <w:pStyle w:val="s1"/>
        <w:spacing w:before="0" w:beforeAutospacing="0" w:after="0" w:afterAutospacing="0" w:line="240" w:lineRule="atLeast"/>
        <w:jc w:val="both"/>
        <w:rPr>
          <w:sz w:val="28"/>
          <w:szCs w:val="28"/>
        </w:rPr>
      </w:pPr>
      <w:r w:rsidRPr="002C66DC">
        <w:rPr>
          <w:sz w:val="28"/>
          <w:szCs w:val="28"/>
        </w:rPr>
        <w:t>где:</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0"/>
        </w:rPr>
        <w:drawing>
          <wp:inline distT="0" distB="0" distL="0" distR="0">
            <wp:extent cx="219075" cy="219075"/>
            <wp:effectExtent l="0" t="0" r="0" b="0"/>
            <wp:docPr id="22"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45"/>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xml:space="preserve">- повышающий коэффициент, определяемый в соответствии с </w:t>
      </w:r>
      <w:hyperlink r:id="rId46" w:anchor="/document/18542534/entry/51" w:history="1">
        <w:r w:rsidRPr="00C31A58">
          <w:rPr>
            <w:rStyle w:val="a8"/>
            <w:color w:val="auto"/>
            <w:sz w:val="28"/>
            <w:szCs w:val="28"/>
            <w:u w:val="none"/>
          </w:rPr>
          <w:t>пунктом 1</w:t>
        </w:r>
      </w:hyperlink>
      <w:r w:rsidRPr="002C66DC">
        <w:rPr>
          <w:sz w:val="28"/>
          <w:szCs w:val="28"/>
        </w:rPr>
        <w:t xml:space="preserve"> таблицы;</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0"/>
        </w:rPr>
        <w:drawing>
          <wp:inline distT="0" distB="0" distL="0" distR="0">
            <wp:extent cx="219075" cy="219075"/>
            <wp:effectExtent l="0" t="0" r="9525" b="0"/>
            <wp:docPr id="23"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47"/>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повы</w:t>
      </w:r>
      <w:r>
        <w:rPr>
          <w:sz w:val="28"/>
          <w:szCs w:val="28"/>
        </w:rPr>
        <w:t>шающий коэффициент, определяемы</w:t>
      </w:r>
      <w:r w:rsidRPr="002C66DC">
        <w:rPr>
          <w:sz w:val="28"/>
          <w:szCs w:val="28"/>
        </w:rPr>
        <w:t xml:space="preserve">й в соответствии с </w:t>
      </w:r>
      <w:hyperlink r:id="rId48" w:anchor="/document/18542534/entry/52" w:history="1">
        <w:r w:rsidRPr="00C31A58">
          <w:rPr>
            <w:rStyle w:val="a8"/>
            <w:color w:val="auto"/>
            <w:sz w:val="28"/>
            <w:szCs w:val="28"/>
            <w:u w:val="none"/>
          </w:rPr>
          <w:t>пунктом 2</w:t>
        </w:r>
      </w:hyperlink>
      <w:r w:rsidRPr="002C66DC">
        <w:rPr>
          <w:sz w:val="28"/>
          <w:szCs w:val="28"/>
        </w:rPr>
        <w:t xml:space="preserve"> таблицы.</w:t>
      </w:r>
    </w:p>
    <w:p w:rsidR="00C31A58" w:rsidRPr="002C66DC" w:rsidRDefault="00C31A58" w:rsidP="00C31A58">
      <w:pPr>
        <w:pStyle w:val="s1"/>
        <w:spacing w:before="0" w:beforeAutospacing="0" w:after="0" w:afterAutospacing="0" w:line="240" w:lineRule="atLeast"/>
        <w:ind w:firstLine="708"/>
        <w:jc w:val="both"/>
        <w:rPr>
          <w:sz w:val="28"/>
          <w:szCs w:val="28"/>
        </w:rPr>
      </w:pPr>
      <w:r w:rsidRPr="002C66DC">
        <w:rPr>
          <w:sz w:val="28"/>
          <w:szCs w:val="28"/>
        </w:rPr>
        <w:t xml:space="preserve">5.2. Расчет повышающего коэффициента </w:t>
      </w:r>
      <w:r>
        <w:rPr>
          <w:sz w:val="28"/>
          <w:szCs w:val="28"/>
        </w:rPr>
        <w:t>(</w:t>
      </w:r>
      <w:r>
        <w:rPr>
          <w:rFonts w:ascii="Calibri" w:hAnsi="Calibri" w:cs="Calibri"/>
          <w:noProof/>
          <w:position w:val="-10"/>
        </w:rPr>
        <w:drawing>
          <wp:inline distT="0" distB="0" distL="0" distR="0">
            <wp:extent cx="219075" cy="219075"/>
            <wp:effectExtent l="0" t="0" r="9525" b="0"/>
            <wp:docPr id="24"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47"/>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2C66DC">
        <w:rPr>
          <w:sz w:val="28"/>
          <w:szCs w:val="28"/>
        </w:rPr>
        <w:t>) осуществляется следующим образом:</w:t>
      </w:r>
    </w:p>
    <w:p w:rsidR="00C31A58" w:rsidRPr="00471055" w:rsidRDefault="00C31A58" w:rsidP="00C31A58">
      <w:pPr>
        <w:pStyle w:val="s1"/>
        <w:spacing w:before="0" w:beforeAutospacing="0" w:after="0" w:afterAutospacing="0" w:line="240" w:lineRule="atLeast"/>
        <w:ind w:firstLine="708"/>
        <w:jc w:val="both"/>
        <w:rPr>
          <w:sz w:val="28"/>
          <w:szCs w:val="28"/>
        </w:rPr>
      </w:pPr>
      <w:r w:rsidRPr="002C66DC">
        <w:rPr>
          <w:sz w:val="28"/>
          <w:szCs w:val="28"/>
        </w:rPr>
        <w:t xml:space="preserve">если доля выплат стимулирующего характера педагогических </w:t>
      </w:r>
      <w:r w:rsidRPr="00471055">
        <w:rPr>
          <w:sz w:val="28"/>
          <w:szCs w:val="28"/>
        </w:rPr>
        <w:t xml:space="preserve">работников без учета персональных выплат &lt; 15%, то </w:t>
      </w:r>
      <w:r>
        <w:rPr>
          <w:noProof/>
          <w:position w:val="-10"/>
          <w:sz w:val="28"/>
          <w:szCs w:val="28"/>
        </w:rPr>
        <w:drawing>
          <wp:inline distT="0" distB="0" distL="0" distR="0">
            <wp:extent cx="219075" cy="219075"/>
            <wp:effectExtent l="0" t="0" r="9525" b="0"/>
            <wp:docPr id="25"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pic:cNvPicPr>
                      <a:picLocks noChangeAspect="1" noChangeArrowheads="1"/>
                    </pic:cNvPicPr>
                  </pic:nvPicPr>
                  <pic:blipFill>
                    <a:blip r:embed="rId49"/>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471055">
        <w:rPr>
          <w:sz w:val="28"/>
          <w:szCs w:val="28"/>
        </w:rPr>
        <w:t xml:space="preserve"> = 0%,</w:t>
      </w:r>
    </w:p>
    <w:p w:rsidR="00C31A58" w:rsidRDefault="00C31A58" w:rsidP="00C31A58">
      <w:pPr>
        <w:widowControl w:val="0"/>
        <w:autoSpaceDE w:val="0"/>
        <w:autoSpaceDN w:val="0"/>
        <w:adjustRightInd w:val="0"/>
        <w:spacing w:after="0" w:line="240" w:lineRule="auto"/>
        <w:jc w:val="both"/>
        <w:rPr>
          <w:rFonts w:cs="Calibri"/>
        </w:rPr>
      </w:pPr>
      <w:r w:rsidRPr="00471055">
        <w:rPr>
          <w:rFonts w:ascii="Times New Roman" w:hAnsi="Times New Roman"/>
          <w:sz w:val="28"/>
          <w:szCs w:val="28"/>
        </w:rPr>
        <w:t>если доля выплат стимулирующего характера педагогических работников без учета персональных выплат &gt; 15%, то коэффициент рассчитывается по формуле</w:t>
      </w:r>
      <w:r w:rsidRPr="002C66DC">
        <w:rPr>
          <w:sz w:val="28"/>
          <w:szCs w:val="28"/>
        </w:rPr>
        <w:t>:</w:t>
      </w:r>
      <w:r w:rsidRPr="00471055">
        <w:rPr>
          <w:rFonts w:cs="Calibri"/>
        </w:rPr>
        <w:t xml:space="preserve"> </w:t>
      </w:r>
      <w:r>
        <w:rPr>
          <w:rFonts w:cs="Calibri"/>
          <w:noProof/>
        </w:rPr>
        <w:drawing>
          <wp:inline distT="0" distB="0" distL="0" distR="0">
            <wp:extent cx="1485900" cy="247650"/>
            <wp:effectExtent l="0" t="0" r="0" b="0"/>
            <wp:docPr id="26"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5"/>
                    <pic:cNvPicPr>
                      <a:picLocks noChangeAspect="1" noChangeArrowheads="1"/>
                    </pic:cNvPicPr>
                  </pic:nvPicPr>
                  <pic:blipFill>
                    <a:blip r:embed="rId50"/>
                    <a:srcRect/>
                    <a:stretch>
                      <a:fillRect/>
                    </a:stretch>
                  </pic:blipFill>
                  <pic:spPr bwMode="auto">
                    <a:xfrm>
                      <a:off x="0" y="0"/>
                      <a:ext cx="1485900" cy="247650"/>
                    </a:xfrm>
                    <a:prstGeom prst="rect">
                      <a:avLst/>
                    </a:prstGeom>
                    <a:noFill/>
                    <a:ln w="9525">
                      <a:noFill/>
                      <a:miter lim="800000"/>
                      <a:headEnd/>
                      <a:tailEnd/>
                    </a:ln>
                  </pic:spPr>
                </pic:pic>
              </a:graphicData>
            </a:graphic>
          </wp:inline>
        </w:drawing>
      </w:r>
    </w:p>
    <w:p w:rsidR="00C31A58" w:rsidRPr="002C66DC" w:rsidRDefault="00C31A58" w:rsidP="00C31A58">
      <w:pPr>
        <w:pStyle w:val="indent1"/>
        <w:spacing w:before="0" w:beforeAutospacing="0" w:after="0" w:afterAutospacing="0" w:line="240" w:lineRule="atLeast"/>
        <w:jc w:val="both"/>
        <w:rPr>
          <w:sz w:val="28"/>
          <w:szCs w:val="28"/>
        </w:rPr>
      </w:pPr>
    </w:p>
    <w:p w:rsidR="00C31A58" w:rsidRPr="002C66DC" w:rsidRDefault="00C31A58" w:rsidP="00C31A58">
      <w:pPr>
        <w:pStyle w:val="s1"/>
        <w:spacing w:before="0" w:beforeAutospacing="0" w:after="0" w:afterAutospacing="0" w:line="240" w:lineRule="atLeast"/>
        <w:jc w:val="both"/>
        <w:rPr>
          <w:sz w:val="28"/>
          <w:szCs w:val="28"/>
        </w:rPr>
      </w:pPr>
      <w:r w:rsidRPr="002C66DC">
        <w:rPr>
          <w:sz w:val="28"/>
          <w:szCs w:val="28"/>
        </w:rPr>
        <w:t>где:</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0"/>
        </w:rPr>
        <w:drawing>
          <wp:inline distT="0" distB="0" distL="0" distR="0">
            <wp:extent cx="133350" cy="219075"/>
            <wp:effectExtent l="19050" t="0" r="0" b="0"/>
            <wp:docPr id="27"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2"/>
                    <pic:cNvPicPr>
                      <a:picLocks noChangeAspect="1" noChangeArrowheads="1"/>
                    </pic:cNvPicPr>
                  </pic:nvPicPr>
                  <pic:blipFill>
                    <a:blip r:embed="rId51"/>
                    <a:srcRect/>
                    <a:stretch>
                      <a:fillRect/>
                    </a:stretch>
                  </pic:blipFill>
                  <pic:spPr bwMode="auto">
                    <a:xfrm>
                      <a:off x="0" y="0"/>
                      <a:ext cx="133350" cy="219075"/>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фонд оплаты труда педагогических работников, рассчитанный для установления повышающих коэффициентов;</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2"/>
        </w:rPr>
        <w:drawing>
          <wp:inline distT="0" distB="0" distL="0" distR="0">
            <wp:extent cx="304800" cy="247650"/>
            <wp:effectExtent l="19050" t="0" r="0" b="0"/>
            <wp:docPr id="28"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
                    <pic:cNvPicPr>
                      <a:picLocks noChangeAspect="1" noChangeArrowheads="1"/>
                    </pic:cNvPicPr>
                  </pic:nvPicPr>
                  <pic:blipFill>
                    <a:blip r:embed="rId52"/>
                    <a:srcRect/>
                    <a:stretch>
                      <a:fillRect/>
                    </a:stretch>
                  </pic:blipFill>
                  <pic:spPr bwMode="auto">
                    <a:xfrm>
                      <a:off x="0" y="0"/>
                      <a:ext cx="304800" cy="247650"/>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объем средств, предусмотренный на выплату окладов (должностных окладов), ставок заработной платы педагогических работников.</w:t>
      </w:r>
    </w:p>
    <w:p w:rsidR="00C31A58" w:rsidRDefault="00C31A58" w:rsidP="00C31A58">
      <w:pPr>
        <w:widowControl w:val="0"/>
        <w:autoSpaceDE w:val="0"/>
        <w:autoSpaceDN w:val="0"/>
        <w:adjustRightInd w:val="0"/>
        <w:spacing w:after="0" w:line="240" w:lineRule="auto"/>
        <w:jc w:val="center"/>
        <w:rPr>
          <w:rFonts w:cs="Calibri"/>
        </w:rPr>
      </w:pPr>
      <w:r>
        <w:rPr>
          <w:rFonts w:cs="Calibri"/>
          <w:noProof/>
        </w:rPr>
        <w:drawing>
          <wp:inline distT="0" distB="0" distL="0" distR="0">
            <wp:extent cx="1866900" cy="247650"/>
            <wp:effectExtent l="19050" t="0" r="0" b="0"/>
            <wp:docPr id="29"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53"/>
                    <a:srcRect/>
                    <a:stretch>
                      <a:fillRect/>
                    </a:stretch>
                  </pic:blipFill>
                  <pic:spPr bwMode="auto">
                    <a:xfrm>
                      <a:off x="0" y="0"/>
                      <a:ext cx="1866900" cy="247650"/>
                    </a:xfrm>
                    <a:prstGeom prst="rect">
                      <a:avLst/>
                    </a:prstGeom>
                    <a:noFill/>
                    <a:ln w="9525">
                      <a:noFill/>
                      <a:miter lim="800000"/>
                      <a:headEnd/>
                      <a:tailEnd/>
                    </a:ln>
                  </pic:spPr>
                </pic:pic>
              </a:graphicData>
            </a:graphic>
          </wp:inline>
        </w:drawing>
      </w:r>
    </w:p>
    <w:p w:rsidR="00C31A58" w:rsidRPr="002C66DC" w:rsidRDefault="00C31A58" w:rsidP="00C31A58">
      <w:pPr>
        <w:pStyle w:val="indent1"/>
        <w:spacing w:before="0" w:beforeAutospacing="0" w:after="0" w:afterAutospacing="0" w:line="240" w:lineRule="atLeast"/>
        <w:jc w:val="both"/>
        <w:rPr>
          <w:sz w:val="28"/>
          <w:szCs w:val="28"/>
        </w:rPr>
      </w:pPr>
    </w:p>
    <w:p w:rsidR="00C31A58" w:rsidRPr="002C66DC" w:rsidRDefault="00C31A58" w:rsidP="00C31A58">
      <w:pPr>
        <w:pStyle w:val="s1"/>
        <w:spacing w:before="0" w:beforeAutospacing="0" w:after="0" w:afterAutospacing="0" w:line="240" w:lineRule="atLeast"/>
        <w:jc w:val="both"/>
        <w:rPr>
          <w:sz w:val="28"/>
          <w:szCs w:val="28"/>
        </w:rPr>
      </w:pPr>
      <w:r w:rsidRPr="002C66DC">
        <w:rPr>
          <w:sz w:val="28"/>
          <w:szCs w:val="28"/>
        </w:rPr>
        <w:t>где:</w:t>
      </w:r>
    </w:p>
    <w:p w:rsidR="00C31A58" w:rsidRPr="002C66DC" w:rsidRDefault="00C31A58" w:rsidP="00C31A58">
      <w:pPr>
        <w:pStyle w:val="s1"/>
        <w:spacing w:before="0" w:beforeAutospacing="0" w:after="0" w:afterAutospacing="0" w:line="240" w:lineRule="atLeast"/>
        <w:ind w:firstLine="708"/>
        <w:jc w:val="both"/>
        <w:rPr>
          <w:sz w:val="28"/>
          <w:szCs w:val="28"/>
        </w:rPr>
      </w:pPr>
      <w:r w:rsidRPr="002C66DC">
        <w:rPr>
          <w:sz w:val="28"/>
          <w:szCs w:val="28"/>
        </w:rPr>
        <w:t>Q - общий объем фонда оплаты труда педагогических работников;</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0"/>
        </w:rPr>
        <w:drawing>
          <wp:inline distT="0" distB="0" distL="0" distR="0">
            <wp:extent cx="219075" cy="219075"/>
            <wp:effectExtent l="19050" t="0" r="9525" b="0"/>
            <wp:docPr id="30"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pic:cNvPicPr>
                      <a:picLocks noChangeAspect="1" noChangeArrowheads="1"/>
                    </pic:cNvPicPr>
                  </pic:nvPicPr>
                  <pic:blipFill>
                    <a:blip r:embed="rId54"/>
                    <a:srcRect/>
                    <a:stretch>
                      <a:fillRect/>
                    </a:stretch>
                  </pic:blipFill>
                  <pic:spPr bwMode="auto">
                    <a:xfrm>
                      <a:off x="0" y="0"/>
                      <a:ext cx="219075" cy="219075"/>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фонд оплаты труда педагогических работников, состоящий из установленных окладов (должностных окладов), ставок заработной платы, выплат компенсационного характера, персональных выплат, суммы повышений окладов (должностных окладов), ставок заработной платы за наличие квалификационной категории;</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2"/>
        </w:rPr>
        <w:lastRenderedPageBreak/>
        <w:drawing>
          <wp:inline distT="0" distB="0" distL="0" distR="0">
            <wp:extent cx="333375" cy="247650"/>
            <wp:effectExtent l="19050" t="0" r="9525" b="0"/>
            <wp:docPr id="31"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55"/>
                    <a:srcRect/>
                    <a:stretch>
                      <a:fillRect/>
                    </a:stretch>
                  </pic:blipFill>
                  <pic:spPr bwMode="auto">
                    <a:xfrm>
                      <a:off x="0" y="0"/>
                      <a:ext cx="333375" cy="247650"/>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предельный фонд оплаты труда, который может направляться на выплаты стимулирующего характера педагогическим работникам;</w:t>
      </w:r>
    </w:p>
    <w:p w:rsidR="00C31A58" w:rsidRPr="002C66DC" w:rsidRDefault="00C31A58" w:rsidP="00C31A58">
      <w:pPr>
        <w:pStyle w:val="s1"/>
        <w:spacing w:before="0" w:beforeAutospacing="0" w:after="0" w:afterAutospacing="0" w:line="240" w:lineRule="atLeast"/>
        <w:ind w:firstLine="708"/>
        <w:jc w:val="both"/>
        <w:rPr>
          <w:sz w:val="28"/>
          <w:szCs w:val="28"/>
        </w:rPr>
      </w:pPr>
      <w:r>
        <w:rPr>
          <w:rFonts w:ascii="Calibri" w:hAnsi="Calibri" w:cs="Calibri"/>
          <w:noProof/>
          <w:position w:val="-12"/>
        </w:rPr>
        <w:drawing>
          <wp:inline distT="0" distB="0" distL="0" distR="0">
            <wp:extent cx="333375" cy="247650"/>
            <wp:effectExtent l="19050" t="0" r="9525" b="0"/>
            <wp:docPr id="3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pic:cNvPicPr>
                      <a:picLocks noChangeAspect="1" noChangeArrowheads="1"/>
                    </pic:cNvPicPr>
                  </pic:nvPicPr>
                  <pic:blipFill>
                    <a:blip r:embed="rId56"/>
                    <a:srcRect/>
                    <a:stretch>
                      <a:fillRect/>
                    </a:stretch>
                  </pic:blipFill>
                  <pic:spPr bwMode="auto">
                    <a:xfrm>
                      <a:off x="0" y="0"/>
                      <a:ext cx="333375" cy="247650"/>
                    </a:xfrm>
                    <a:prstGeom prst="rect">
                      <a:avLst/>
                    </a:prstGeom>
                    <a:noFill/>
                    <a:ln w="9525">
                      <a:noFill/>
                      <a:miter lim="800000"/>
                      <a:headEnd/>
                      <a:tailEnd/>
                    </a:ln>
                  </pic:spPr>
                </pic:pic>
              </a:graphicData>
            </a:graphic>
          </wp:inline>
        </w:drawing>
      </w:r>
      <w:r>
        <w:rPr>
          <w:rFonts w:ascii="Calibri" w:hAnsi="Calibri" w:cs="Calibri"/>
        </w:rPr>
        <w:t xml:space="preserve"> </w:t>
      </w:r>
      <w:r w:rsidRPr="002C66DC">
        <w:rPr>
          <w:sz w:val="28"/>
          <w:szCs w:val="28"/>
        </w:rPr>
        <w:t>- сумма средств, направляемая в резерв для оплаты отпусков, выплаты пособия по временной нетрудоспособности за счет средств работодателя, оплаты дней служебных командировок, подготовки, переподготовки, повышения квалификации педагогических работников.</w:t>
      </w:r>
    </w:p>
    <w:p w:rsidR="00C31A58" w:rsidRDefault="00C31A58" w:rsidP="00C31A58">
      <w:pPr>
        <w:pStyle w:val="s1"/>
        <w:spacing w:before="0" w:beforeAutospacing="0" w:after="0" w:afterAutospacing="0" w:line="240" w:lineRule="atLeast"/>
        <w:ind w:firstLine="708"/>
        <w:jc w:val="both"/>
        <w:rPr>
          <w:sz w:val="28"/>
          <w:szCs w:val="28"/>
        </w:rPr>
      </w:pPr>
      <w:r w:rsidRPr="002C66DC">
        <w:rPr>
          <w:sz w:val="28"/>
          <w:szCs w:val="28"/>
        </w:rPr>
        <w:t>Если K &gt; предельного значения повышающего коэффициента, то повышающий коэффициент устанавливается в размере предельного значения.</w:t>
      </w:r>
    </w:p>
    <w:p w:rsidR="00C31A58" w:rsidRDefault="00C31A58" w:rsidP="00C31A58">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E36FFF" w:rsidRDefault="00E36FFF"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BF0F73" w:rsidRDefault="00BF0F73" w:rsidP="00BF0F73">
      <w:pPr>
        <w:pStyle w:val="s1"/>
        <w:spacing w:before="0" w:beforeAutospacing="0" w:after="0" w:afterAutospacing="0" w:line="240" w:lineRule="atLeast"/>
        <w:ind w:firstLine="708"/>
        <w:jc w:val="both"/>
        <w:rPr>
          <w:sz w:val="28"/>
          <w:szCs w:val="28"/>
        </w:rPr>
      </w:pPr>
    </w:p>
    <w:p w:rsidR="00EB5923" w:rsidRDefault="00BF0F73" w:rsidP="00BF0F73">
      <w:pPr>
        <w:pStyle w:val="s1"/>
        <w:spacing w:before="0" w:beforeAutospacing="0" w:after="0" w:afterAutospacing="0" w:line="240" w:lineRule="atLeast"/>
        <w:ind w:firstLine="708"/>
        <w:jc w:val="both"/>
      </w:pPr>
      <w:r>
        <w:t xml:space="preserve">                      </w:t>
      </w:r>
    </w:p>
    <w:p w:rsidR="00ED29DC" w:rsidRDefault="00ED29DC" w:rsidP="00BF0F73">
      <w:pPr>
        <w:pStyle w:val="s1"/>
        <w:spacing w:before="0" w:beforeAutospacing="0" w:after="0" w:afterAutospacing="0" w:line="240" w:lineRule="atLeast"/>
        <w:ind w:firstLine="708"/>
        <w:jc w:val="both"/>
      </w:pPr>
    </w:p>
    <w:p w:rsidR="00ED29DC" w:rsidRDefault="00ED29DC" w:rsidP="00BF0F73">
      <w:pPr>
        <w:pStyle w:val="s1"/>
        <w:spacing w:before="0" w:beforeAutospacing="0" w:after="0" w:afterAutospacing="0" w:line="240" w:lineRule="atLeast"/>
        <w:ind w:firstLine="708"/>
        <w:jc w:val="both"/>
      </w:pPr>
    </w:p>
    <w:p w:rsidR="00ED29DC" w:rsidRDefault="00ED29DC" w:rsidP="00BF0F73">
      <w:pPr>
        <w:pStyle w:val="s1"/>
        <w:spacing w:before="0" w:beforeAutospacing="0" w:after="0" w:afterAutospacing="0" w:line="240" w:lineRule="atLeast"/>
        <w:ind w:firstLine="708"/>
        <w:jc w:val="both"/>
      </w:pPr>
    </w:p>
    <w:p w:rsidR="00ED29DC" w:rsidRDefault="00ED29DC" w:rsidP="00BF0F73">
      <w:pPr>
        <w:pStyle w:val="s1"/>
        <w:spacing w:before="0" w:beforeAutospacing="0" w:after="0" w:afterAutospacing="0" w:line="240" w:lineRule="atLeast"/>
        <w:ind w:firstLine="708"/>
        <w:jc w:val="both"/>
      </w:pPr>
    </w:p>
    <w:p w:rsidR="00ED29DC" w:rsidRDefault="00ED29DC" w:rsidP="00BF0F73">
      <w:pPr>
        <w:pStyle w:val="s1"/>
        <w:spacing w:before="0" w:beforeAutospacing="0" w:after="0" w:afterAutospacing="0" w:line="240" w:lineRule="atLeast"/>
        <w:ind w:firstLine="708"/>
        <w:jc w:val="both"/>
      </w:pPr>
    </w:p>
    <w:p w:rsidR="00ED29DC" w:rsidRDefault="00ED29DC" w:rsidP="00BF0F73">
      <w:pPr>
        <w:pStyle w:val="s1"/>
        <w:spacing w:before="0" w:beforeAutospacing="0" w:after="0" w:afterAutospacing="0" w:line="240" w:lineRule="atLeast"/>
        <w:ind w:firstLine="708"/>
        <w:jc w:val="both"/>
      </w:pPr>
    </w:p>
    <w:p w:rsidR="00A21A4A" w:rsidRDefault="00A21A4A" w:rsidP="00BF0F73">
      <w:pPr>
        <w:pStyle w:val="s1"/>
        <w:spacing w:before="0" w:beforeAutospacing="0" w:after="0" w:afterAutospacing="0" w:line="240" w:lineRule="atLeast"/>
        <w:ind w:firstLine="708"/>
        <w:jc w:val="both"/>
      </w:pPr>
    </w:p>
    <w:p w:rsidR="00ED29DC" w:rsidRDefault="00ED29DC" w:rsidP="000A06A2">
      <w:pPr>
        <w:pStyle w:val="s1"/>
        <w:spacing w:before="0" w:beforeAutospacing="0" w:after="0" w:afterAutospacing="0" w:line="240" w:lineRule="atLeast"/>
        <w:jc w:val="both"/>
        <w:rPr>
          <w:sz w:val="28"/>
          <w:szCs w:val="28"/>
        </w:rPr>
      </w:pPr>
    </w:p>
    <w:p w:rsidR="00297129" w:rsidRDefault="00297129" w:rsidP="000A06A2">
      <w:pPr>
        <w:pStyle w:val="s1"/>
        <w:spacing w:before="0" w:beforeAutospacing="0" w:after="0" w:afterAutospacing="0" w:line="240" w:lineRule="atLeast"/>
        <w:jc w:val="both"/>
        <w:rPr>
          <w:sz w:val="28"/>
          <w:szCs w:val="28"/>
        </w:rPr>
      </w:pPr>
    </w:p>
    <w:p w:rsidR="004408FA" w:rsidRDefault="004408FA" w:rsidP="000A06A2">
      <w:pPr>
        <w:pStyle w:val="s1"/>
        <w:spacing w:before="0" w:beforeAutospacing="0" w:after="0" w:afterAutospacing="0" w:line="240" w:lineRule="atLeast"/>
        <w:jc w:val="both"/>
        <w:rPr>
          <w:sz w:val="28"/>
          <w:szCs w:val="28"/>
        </w:rPr>
      </w:pPr>
    </w:p>
    <w:p w:rsidR="004408FA" w:rsidRPr="00BF0F73" w:rsidRDefault="004408FA" w:rsidP="000A06A2">
      <w:pPr>
        <w:pStyle w:val="s1"/>
        <w:spacing w:before="0" w:beforeAutospacing="0" w:after="0" w:afterAutospacing="0" w:line="240" w:lineRule="atLeast"/>
        <w:jc w:val="both"/>
        <w:rPr>
          <w:sz w:val="28"/>
          <w:szCs w:val="28"/>
        </w:rPr>
      </w:pPr>
    </w:p>
    <w:tbl>
      <w:tblPr>
        <w:tblW w:w="0" w:type="auto"/>
        <w:tblInd w:w="5353" w:type="dxa"/>
        <w:tblLook w:val="04A0" w:firstRow="1" w:lastRow="0" w:firstColumn="1" w:lastColumn="0" w:noHBand="0" w:noVBand="1"/>
      </w:tblPr>
      <w:tblGrid>
        <w:gridCol w:w="4218"/>
      </w:tblGrid>
      <w:tr w:rsidR="00EB5923" w:rsidTr="00EB5923">
        <w:tc>
          <w:tcPr>
            <w:tcW w:w="4218" w:type="dxa"/>
            <w:hideMark/>
          </w:tcPr>
          <w:p w:rsidR="00EB5923" w:rsidRPr="00362338" w:rsidRDefault="00EB5923" w:rsidP="005441F9">
            <w:pPr>
              <w:tabs>
                <w:tab w:val="left" w:pos="5940"/>
              </w:tabs>
              <w:spacing w:after="0" w:line="240" w:lineRule="atLeast"/>
              <w:rPr>
                <w:rFonts w:ascii="Times New Roman" w:hAnsi="Times New Roman" w:cs="Times New Roman"/>
                <w:sz w:val="28"/>
                <w:szCs w:val="28"/>
              </w:rPr>
            </w:pPr>
            <w:r w:rsidRPr="00362338">
              <w:rPr>
                <w:rFonts w:ascii="Times New Roman" w:hAnsi="Times New Roman" w:cs="Times New Roman"/>
                <w:sz w:val="28"/>
                <w:szCs w:val="28"/>
              </w:rPr>
              <w:t xml:space="preserve">Приложение № </w:t>
            </w:r>
            <w:r w:rsidR="005441F9" w:rsidRPr="00362338">
              <w:rPr>
                <w:rFonts w:ascii="Times New Roman" w:hAnsi="Times New Roman" w:cs="Times New Roman"/>
                <w:sz w:val="28"/>
                <w:szCs w:val="28"/>
              </w:rPr>
              <w:t>3</w:t>
            </w:r>
          </w:p>
          <w:p w:rsidR="00297129" w:rsidRDefault="000A06A2" w:rsidP="00297129">
            <w:pPr>
              <w:tabs>
                <w:tab w:val="left" w:pos="5940"/>
              </w:tabs>
              <w:spacing w:after="0" w:line="240" w:lineRule="atLeast"/>
            </w:pPr>
            <w:r>
              <w:rPr>
                <w:rFonts w:ascii="Times New Roman" w:hAnsi="Times New Roman" w:cs="Times New Roman"/>
                <w:sz w:val="28"/>
                <w:szCs w:val="28"/>
              </w:rPr>
              <w:t>к П</w:t>
            </w:r>
            <w:r w:rsidR="00EB5923" w:rsidRPr="00362338">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w:t>
            </w:r>
            <w:r>
              <w:rPr>
                <w:rFonts w:ascii="Times New Roman" w:hAnsi="Times New Roman" w:cs="Times New Roman"/>
                <w:sz w:val="28"/>
                <w:szCs w:val="28"/>
              </w:rPr>
              <w:lastRenderedPageBreak/>
              <w:t xml:space="preserve">МБДОУ </w:t>
            </w:r>
            <w:r w:rsidR="00C31A58">
              <w:rPr>
                <w:rFonts w:ascii="Times New Roman" w:hAnsi="Times New Roman" w:cs="Times New Roman"/>
                <w:sz w:val="28"/>
                <w:szCs w:val="28"/>
              </w:rPr>
              <w:t xml:space="preserve">Машуковский детский сад  </w:t>
            </w:r>
            <w:r>
              <w:rPr>
                <w:rFonts w:ascii="Times New Roman" w:hAnsi="Times New Roman" w:cs="Times New Roman"/>
                <w:sz w:val="28"/>
                <w:szCs w:val="28"/>
              </w:rPr>
              <w:t>«Березка»</w:t>
            </w:r>
          </w:p>
          <w:p w:rsidR="00EB5923" w:rsidRDefault="00EB5923" w:rsidP="00C00730">
            <w:pPr>
              <w:tabs>
                <w:tab w:val="left" w:pos="5940"/>
                <w:tab w:val="left" w:pos="6120"/>
              </w:tabs>
              <w:spacing w:after="0" w:line="240" w:lineRule="atLeast"/>
            </w:pPr>
          </w:p>
        </w:tc>
      </w:tr>
    </w:tbl>
    <w:p w:rsidR="00EB5923" w:rsidRDefault="00EB5923" w:rsidP="00EB5923">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EB5923" w:rsidRDefault="00EB5923" w:rsidP="00EB5923">
      <w:pPr>
        <w:pStyle w:val="ConsPlusNormal"/>
        <w:widowControl/>
        <w:ind w:firstLine="540"/>
        <w:jc w:val="right"/>
      </w:pPr>
    </w:p>
    <w:p w:rsidR="00C31A58" w:rsidRDefault="00C31A58" w:rsidP="00C31A58">
      <w:pPr>
        <w:pStyle w:val="ConsPlusNormal"/>
        <w:jc w:val="center"/>
        <w:rPr>
          <w:rFonts w:ascii="Times New Roman" w:hAnsi="Times New Roman" w:cs="Times New Roman"/>
          <w:sz w:val="28"/>
          <w:szCs w:val="28"/>
        </w:rPr>
      </w:pPr>
      <w:r>
        <w:rPr>
          <w:rFonts w:ascii="Times New Roman" w:hAnsi="Times New Roman" w:cs="Times New Roman"/>
          <w:sz w:val="28"/>
          <w:szCs w:val="28"/>
        </w:rPr>
        <w:t>Виды и размеры компенсационных выплат</w:t>
      </w:r>
    </w:p>
    <w:p w:rsidR="00C31A58" w:rsidRDefault="00C31A58" w:rsidP="00C31A58">
      <w:pPr>
        <w:pStyle w:val="ConsPlusNormal"/>
        <w:jc w:val="center"/>
        <w:rPr>
          <w:rFonts w:ascii="Times New Roman" w:hAnsi="Times New Roman" w:cs="Times New Roman"/>
          <w:sz w:val="28"/>
          <w:szCs w:val="28"/>
        </w:rPr>
      </w:pPr>
      <w:r>
        <w:rPr>
          <w:rFonts w:ascii="Times New Roman" w:hAnsi="Times New Roman" w:cs="Times New Roman"/>
          <w:sz w:val="28"/>
          <w:szCs w:val="28"/>
        </w:rPr>
        <w:t>за работу в условиях, отклоняющихся от нормальных (при выполнении работ в других условиях, отклоняющихся от нормальных)</w:t>
      </w:r>
    </w:p>
    <w:p w:rsidR="00C31A58" w:rsidRPr="00BF0F73" w:rsidRDefault="00C31A58" w:rsidP="00C31A58">
      <w:pPr>
        <w:pStyle w:val="ConsPlusNormal"/>
        <w:jc w:val="center"/>
        <w:rPr>
          <w:rFonts w:ascii="Times New Roman" w:hAnsi="Times New Roman" w:cs="Times New Roman"/>
          <w:sz w:val="28"/>
          <w:szCs w:val="28"/>
        </w:rPr>
      </w:pPr>
    </w:p>
    <w:tbl>
      <w:tblPr>
        <w:tblW w:w="0" w:type="auto"/>
        <w:tblLook w:val="00A0" w:firstRow="1" w:lastRow="0" w:firstColumn="1" w:lastColumn="0" w:noHBand="0" w:noVBand="0"/>
      </w:tblPr>
      <w:tblGrid>
        <w:gridCol w:w="675"/>
        <w:gridCol w:w="6663"/>
        <w:gridCol w:w="2232"/>
      </w:tblGrid>
      <w:tr w:rsidR="00C31A58" w:rsidRPr="00083089" w:rsidTr="008B3408">
        <w:tc>
          <w:tcPr>
            <w:tcW w:w="675" w:type="dxa"/>
            <w:tcBorders>
              <w:top w:val="single" w:sz="4" w:space="0" w:color="auto"/>
              <w:left w:val="single" w:sz="4" w:space="0" w:color="auto"/>
              <w:bottom w:val="single" w:sz="4" w:space="0" w:color="auto"/>
              <w:right w:val="single" w:sz="4" w:space="0" w:color="auto"/>
            </w:tcBorders>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rPr>
            </w:pPr>
            <w:r w:rsidRPr="00083089">
              <w:rPr>
                <w:rFonts w:ascii="Times New Roman" w:hAnsi="Times New Roman"/>
                <w:sz w:val="24"/>
                <w:szCs w:val="24"/>
              </w:rPr>
              <w:t>№ п/п</w:t>
            </w:r>
          </w:p>
        </w:tc>
        <w:tc>
          <w:tcPr>
            <w:tcW w:w="6663" w:type="dxa"/>
            <w:tcBorders>
              <w:top w:val="single" w:sz="4" w:space="0" w:color="auto"/>
              <w:left w:val="single" w:sz="4" w:space="0" w:color="auto"/>
              <w:bottom w:val="single" w:sz="4" w:space="0" w:color="auto"/>
              <w:right w:val="single" w:sz="4" w:space="0" w:color="auto"/>
            </w:tcBorders>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rPr>
            </w:pPr>
            <w:r w:rsidRPr="00083089">
              <w:rPr>
                <w:rFonts w:ascii="Times New Roman" w:hAnsi="Times New Roman"/>
                <w:sz w:val="24"/>
                <w:szCs w:val="24"/>
              </w:rPr>
              <w:t>Виды компенсационных выплат</w:t>
            </w:r>
          </w:p>
        </w:tc>
        <w:tc>
          <w:tcPr>
            <w:tcW w:w="2232" w:type="dxa"/>
            <w:tcBorders>
              <w:top w:val="single" w:sz="4" w:space="0" w:color="auto"/>
              <w:left w:val="single" w:sz="4" w:space="0" w:color="auto"/>
              <w:bottom w:val="single" w:sz="4" w:space="0" w:color="auto"/>
              <w:right w:val="single" w:sz="4" w:space="0" w:color="auto"/>
            </w:tcBorders>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rPr>
            </w:pPr>
            <w:r w:rsidRPr="00083089">
              <w:rPr>
                <w:rFonts w:ascii="Times New Roman" w:hAnsi="Times New Roman"/>
                <w:sz w:val="24"/>
                <w:szCs w:val="24"/>
              </w:rPr>
              <w:t>Предельный размер в процентах к окладу (должностному окладу), ставке заработной платы</w:t>
            </w:r>
            <w:hyperlink r:id="rId57" w:anchor="/document/18541917/entry/30" w:history="1">
              <w:r w:rsidRPr="00C31A58">
                <w:rPr>
                  <w:rStyle w:val="a8"/>
                  <w:color w:val="auto"/>
                  <w:sz w:val="24"/>
                  <w:szCs w:val="24"/>
                  <w:u w:val="none"/>
                </w:rPr>
                <w:t>*</w:t>
              </w:r>
            </w:hyperlink>
          </w:p>
        </w:tc>
      </w:tr>
      <w:tr w:rsidR="00C31A58" w:rsidRPr="00083089" w:rsidTr="008B3408">
        <w:tc>
          <w:tcPr>
            <w:tcW w:w="675" w:type="dxa"/>
            <w:tcBorders>
              <w:top w:val="single" w:sz="4" w:space="0" w:color="auto"/>
              <w:left w:val="single" w:sz="4" w:space="0" w:color="auto"/>
              <w:bottom w:val="single" w:sz="4" w:space="0" w:color="auto"/>
              <w:right w:val="single" w:sz="4" w:space="0" w:color="auto"/>
            </w:tcBorders>
            <w:vAlign w:val="center"/>
          </w:tcPr>
          <w:p w:rsidR="00C31A58" w:rsidRPr="00083089" w:rsidRDefault="00C31A58" w:rsidP="008B3408">
            <w:pPr>
              <w:autoSpaceDE w:val="0"/>
              <w:autoSpaceDN w:val="0"/>
              <w:adjustRightInd w:val="0"/>
              <w:spacing w:after="0" w:line="240" w:lineRule="atLeast"/>
              <w:rPr>
                <w:rFonts w:ascii="Times New Roman" w:hAnsi="Times New Roman"/>
                <w:sz w:val="24"/>
                <w:szCs w:val="24"/>
              </w:rPr>
            </w:pPr>
            <w:r w:rsidRPr="00083089">
              <w:rPr>
                <w:rFonts w:ascii="Times New Roman" w:hAnsi="Times New Roman"/>
                <w:sz w:val="24"/>
                <w:szCs w:val="24"/>
              </w:rPr>
              <w:t xml:space="preserve">  1.</w:t>
            </w:r>
          </w:p>
        </w:tc>
        <w:tc>
          <w:tcPr>
            <w:tcW w:w="6663" w:type="dxa"/>
            <w:tcBorders>
              <w:top w:val="single" w:sz="4" w:space="0" w:color="auto"/>
              <w:left w:val="single" w:sz="4" w:space="0" w:color="auto"/>
              <w:bottom w:val="single" w:sz="4" w:space="0" w:color="auto"/>
              <w:right w:val="single" w:sz="4" w:space="0" w:color="auto"/>
            </w:tcBorders>
          </w:tcPr>
          <w:p w:rsidR="00C31A58" w:rsidRPr="00083089" w:rsidRDefault="00C31A58" w:rsidP="008B3408">
            <w:pPr>
              <w:spacing w:after="0" w:line="240" w:lineRule="atLeast"/>
              <w:rPr>
                <w:rFonts w:ascii="Times New Roman" w:hAnsi="Times New Roman"/>
                <w:sz w:val="24"/>
                <w:szCs w:val="24"/>
              </w:rPr>
            </w:pPr>
            <w:r w:rsidRPr="00083089">
              <w:rPr>
                <w:rFonts w:ascii="Times New Roman" w:hAnsi="Times New Roman"/>
                <w:sz w:val="24"/>
                <w:szCs w:val="24"/>
              </w:rPr>
              <w:t>выплаты за работу в сельской местности</w:t>
            </w:r>
          </w:p>
        </w:tc>
        <w:tc>
          <w:tcPr>
            <w:tcW w:w="2232" w:type="dxa"/>
            <w:tcBorders>
              <w:top w:val="single" w:sz="4" w:space="0" w:color="auto"/>
              <w:left w:val="single" w:sz="4" w:space="0" w:color="auto"/>
              <w:bottom w:val="single" w:sz="4" w:space="0" w:color="auto"/>
              <w:right w:val="single" w:sz="4" w:space="0" w:color="auto"/>
            </w:tcBorders>
            <w:vAlign w:val="center"/>
          </w:tcPr>
          <w:p w:rsidR="00C31A58" w:rsidRPr="00362338" w:rsidRDefault="00C31A58" w:rsidP="008B3408">
            <w:pPr>
              <w:pStyle w:val="ConsPlusNormal"/>
              <w:widowControl/>
              <w:spacing w:line="240" w:lineRule="atLeast"/>
              <w:ind w:firstLine="0"/>
              <w:jc w:val="center"/>
              <w:outlineLvl w:val="3"/>
              <w:rPr>
                <w:rFonts w:ascii="Times New Roman" w:hAnsi="Times New Roman" w:cs="Times New Roman"/>
                <w:sz w:val="24"/>
                <w:szCs w:val="24"/>
              </w:rPr>
            </w:pPr>
            <w:r>
              <w:rPr>
                <w:rFonts w:ascii="Times New Roman" w:hAnsi="Times New Roman" w:cs="Times New Roman"/>
                <w:sz w:val="24"/>
                <w:szCs w:val="24"/>
              </w:rPr>
              <w:t>25</w:t>
            </w:r>
          </w:p>
        </w:tc>
      </w:tr>
      <w:tr w:rsidR="00C31A58" w:rsidRPr="00083089" w:rsidTr="008B3408">
        <w:tc>
          <w:tcPr>
            <w:tcW w:w="675" w:type="dxa"/>
            <w:tcBorders>
              <w:top w:val="single" w:sz="4" w:space="0" w:color="auto"/>
              <w:left w:val="single" w:sz="4" w:space="0" w:color="auto"/>
              <w:bottom w:val="single" w:sz="4" w:space="0" w:color="auto"/>
              <w:right w:val="single" w:sz="4" w:space="0" w:color="auto"/>
            </w:tcBorders>
            <w:vAlign w:val="center"/>
          </w:tcPr>
          <w:p w:rsidR="00C31A58" w:rsidRPr="00083089" w:rsidRDefault="001119AE" w:rsidP="008B3408">
            <w:pPr>
              <w:autoSpaceDE w:val="0"/>
              <w:autoSpaceDN w:val="0"/>
              <w:adjustRightInd w:val="0"/>
              <w:spacing w:after="0" w:line="240" w:lineRule="atLeast"/>
              <w:jc w:val="center"/>
              <w:rPr>
                <w:rFonts w:ascii="Times New Roman" w:hAnsi="Times New Roman"/>
                <w:sz w:val="24"/>
                <w:szCs w:val="24"/>
              </w:rPr>
            </w:pPr>
            <w:r>
              <w:rPr>
                <w:rFonts w:ascii="Times New Roman" w:hAnsi="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tcPr>
          <w:p w:rsidR="00C31A58" w:rsidRPr="00083089" w:rsidRDefault="001119AE" w:rsidP="008B3408">
            <w:pPr>
              <w:spacing w:after="0" w:line="240" w:lineRule="atLeast"/>
              <w:rPr>
                <w:rFonts w:ascii="Times New Roman" w:hAnsi="Times New Roman"/>
                <w:sz w:val="24"/>
                <w:szCs w:val="24"/>
              </w:rPr>
            </w:pPr>
            <w:r w:rsidRPr="00362338">
              <w:rPr>
                <w:rFonts w:ascii="Times New Roman" w:hAnsi="Times New Roman" w:cs="Times New Roman"/>
                <w:sz w:val="24"/>
                <w:szCs w:val="24"/>
              </w:rPr>
              <w:t>за ненормированный рабочий день (за исключением водителей легковых автомобилей)</w:t>
            </w:r>
            <w:r>
              <w:rPr>
                <w:rFonts w:ascii="Times New Roman" w:hAnsi="Times New Roman" w:cs="Times New Roman"/>
                <w:sz w:val="24"/>
                <w:szCs w:val="24"/>
              </w:rPr>
              <w:t xml:space="preserve"> заведующий, завхоз</w:t>
            </w:r>
          </w:p>
        </w:tc>
        <w:tc>
          <w:tcPr>
            <w:tcW w:w="2232" w:type="dxa"/>
            <w:tcBorders>
              <w:top w:val="single" w:sz="4" w:space="0" w:color="auto"/>
              <w:left w:val="single" w:sz="4" w:space="0" w:color="auto"/>
              <w:bottom w:val="single" w:sz="4" w:space="0" w:color="auto"/>
              <w:right w:val="single" w:sz="4" w:space="0" w:color="auto"/>
            </w:tcBorders>
            <w:vAlign w:val="center"/>
          </w:tcPr>
          <w:p w:rsidR="00C31A58" w:rsidRPr="00362338" w:rsidRDefault="001119AE" w:rsidP="008B3408">
            <w:pPr>
              <w:pStyle w:val="ConsPlusNormal"/>
              <w:widowControl/>
              <w:spacing w:line="240" w:lineRule="atLeast"/>
              <w:ind w:firstLine="0"/>
              <w:jc w:val="center"/>
              <w:outlineLvl w:val="3"/>
              <w:rPr>
                <w:rFonts w:ascii="Times New Roman" w:hAnsi="Times New Roman" w:cs="Times New Roman"/>
                <w:sz w:val="24"/>
                <w:szCs w:val="24"/>
              </w:rPr>
            </w:pPr>
            <w:r>
              <w:rPr>
                <w:rFonts w:ascii="Times New Roman" w:hAnsi="Times New Roman" w:cs="Times New Roman"/>
                <w:sz w:val="24"/>
                <w:szCs w:val="24"/>
              </w:rPr>
              <w:t>15</w:t>
            </w:r>
          </w:p>
        </w:tc>
      </w:tr>
    </w:tbl>
    <w:p w:rsidR="00C31A58" w:rsidRDefault="00C31A58" w:rsidP="00C31A58">
      <w:pPr>
        <w:pStyle w:val="s1"/>
        <w:spacing w:before="0" w:beforeAutospacing="0" w:after="0" w:afterAutospacing="0" w:line="240" w:lineRule="atLeast"/>
        <w:jc w:val="both"/>
        <w:rPr>
          <w:rStyle w:val="s10"/>
          <w:sz w:val="28"/>
          <w:szCs w:val="28"/>
        </w:rPr>
      </w:pPr>
    </w:p>
    <w:p w:rsidR="00C31A58" w:rsidRPr="00A6730F" w:rsidRDefault="00C31A58" w:rsidP="00C31A58">
      <w:pPr>
        <w:pStyle w:val="s1"/>
        <w:spacing w:before="0" w:beforeAutospacing="0" w:after="0" w:afterAutospacing="0" w:line="240" w:lineRule="atLeast"/>
        <w:jc w:val="both"/>
        <w:rPr>
          <w:sz w:val="28"/>
          <w:szCs w:val="28"/>
        </w:rPr>
      </w:pPr>
      <w:r w:rsidRPr="00A6730F">
        <w:rPr>
          <w:rStyle w:val="s10"/>
          <w:sz w:val="28"/>
          <w:szCs w:val="28"/>
        </w:rPr>
        <w:t>*</w:t>
      </w:r>
      <w:r w:rsidRPr="00A6730F">
        <w:rPr>
          <w:sz w:val="28"/>
          <w:szCs w:val="28"/>
        </w:rPr>
        <w:t xml:space="preserve"> Без учета повышающих коэффициентов.</w:t>
      </w:r>
    </w:p>
    <w:p w:rsidR="00C31A58" w:rsidRDefault="00C31A58" w:rsidP="00C31A58">
      <w:pPr>
        <w:pStyle w:val="s1"/>
        <w:spacing w:before="0" w:beforeAutospacing="0" w:after="0" w:afterAutospacing="0" w:line="240" w:lineRule="atLeast"/>
        <w:jc w:val="both"/>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D29DC" w:rsidRDefault="00ED29DC" w:rsidP="00EB5923">
      <w:pPr>
        <w:rPr>
          <w:sz w:val="28"/>
          <w:szCs w:val="28"/>
        </w:rPr>
      </w:pPr>
    </w:p>
    <w:p w:rsidR="00297129" w:rsidRDefault="00EB5923" w:rsidP="00EB5923">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
    <w:p w:rsidR="00297129" w:rsidRDefault="00297129" w:rsidP="00EB5923">
      <w:pPr>
        <w:tabs>
          <w:tab w:val="left" w:pos="5940"/>
        </w:tabs>
        <w:spacing w:after="0" w:line="240" w:lineRule="atLeast"/>
        <w:jc w:val="center"/>
        <w:rPr>
          <w:rFonts w:ascii="Times New Roman" w:hAnsi="Times New Roman" w:cs="Times New Roman"/>
          <w:sz w:val="24"/>
          <w:szCs w:val="24"/>
        </w:rPr>
      </w:pPr>
    </w:p>
    <w:p w:rsidR="00297129" w:rsidRDefault="00297129" w:rsidP="00EB5923">
      <w:pPr>
        <w:tabs>
          <w:tab w:val="left" w:pos="5940"/>
        </w:tabs>
        <w:spacing w:after="0" w:line="240" w:lineRule="atLeast"/>
        <w:jc w:val="center"/>
        <w:rPr>
          <w:rFonts w:ascii="Times New Roman" w:hAnsi="Times New Roman" w:cs="Times New Roman"/>
          <w:sz w:val="24"/>
          <w:szCs w:val="24"/>
        </w:rPr>
      </w:pPr>
    </w:p>
    <w:p w:rsidR="00297129" w:rsidRDefault="00297129" w:rsidP="00EB5923">
      <w:pPr>
        <w:tabs>
          <w:tab w:val="left" w:pos="5940"/>
        </w:tabs>
        <w:spacing w:after="0" w:line="240" w:lineRule="atLeast"/>
        <w:jc w:val="center"/>
        <w:rPr>
          <w:rFonts w:ascii="Times New Roman" w:hAnsi="Times New Roman" w:cs="Times New Roman"/>
          <w:sz w:val="24"/>
          <w:szCs w:val="24"/>
        </w:rPr>
      </w:pPr>
    </w:p>
    <w:p w:rsidR="008457C2" w:rsidRDefault="008457C2"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Ind w:w="5353" w:type="dxa"/>
        <w:tblLook w:val="04A0" w:firstRow="1" w:lastRow="0" w:firstColumn="1" w:lastColumn="0" w:noHBand="0" w:noVBand="1"/>
      </w:tblPr>
      <w:tblGrid>
        <w:gridCol w:w="4218"/>
      </w:tblGrid>
      <w:tr w:rsidR="00EB5923" w:rsidRPr="008457C2" w:rsidTr="00EB5923">
        <w:tc>
          <w:tcPr>
            <w:tcW w:w="4218" w:type="dxa"/>
            <w:tcBorders>
              <w:top w:val="nil"/>
              <w:left w:val="nil"/>
              <w:bottom w:val="nil"/>
              <w:right w:val="nil"/>
            </w:tcBorders>
            <w:hideMark/>
          </w:tcPr>
          <w:p w:rsidR="00EB5923" w:rsidRPr="008457C2" w:rsidRDefault="00EB5923" w:rsidP="00362338">
            <w:pPr>
              <w:tabs>
                <w:tab w:val="left" w:pos="5940"/>
              </w:tabs>
              <w:spacing w:after="0" w:line="240" w:lineRule="atLeast"/>
              <w:rPr>
                <w:rFonts w:ascii="Times New Roman" w:hAnsi="Times New Roman" w:cs="Times New Roman"/>
                <w:sz w:val="28"/>
                <w:szCs w:val="28"/>
              </w:rPr>
            </w:pPr>
            <w:r w:rsidRPr="008457C2">
              <w:rPr>
                <w:rFonts w:ascii="Times New Roman" w:hAnsi="Times New Roman" w:cs="Times New Roman"/>
                <w:sz w:val="28"/>
                <w:szCs w:val="28"/>
              </w:rPr>
              <w:t xml:space="preserve">Приложение № </w:t>
            </w:r>
            <w:r w:rsidR="00362338" w:rsidRPr="008457C2">
              <w:rPr>
                <w:rFonts w:ascii="Times New Roman" w:hAnsi="Times New Roman" w:cs="Times New Roman"/>
                <w:sz w:val="28"/>
                <w:szCs w:val="28"/>
              </w:rPr>
              <w:t>4</w:t>
            </w:r>
          </w:p>
          <w:p w:rsidR="00297129" w:rsidRPr="008457C2" w:rsidRDefault="000A06A2" w:rsidP="00297129">
            <w:pPr>
              <w:tabs>
                <w:tab w:val="left" w:pos="5940"/>
              </w:tabs>
              <w:spacing w:after="0" w:line="240" w:lineRule="atLeast"/>
            </w:pPr>
            <w:r w:rsidRPr="008457C2">
              <w:rPr>
                <w:rFonts w:ascii="Times New Roman" w:hAnsi="Times New Roman" w:cs="Times New Roman"/>
                <w:sz w:val="28"/>
                <w:szCs w:val="28"/>
              </w:rPr>
              <w:t>к  П</w:t>
            </w:r>
            <w:r w:rsidR="00EB5923" w:rsidRPr="008457C2">
              <w:rPr>
                <w:rFonts w:ascii="Times New Roman" w:hAnsi="Times New Roman" w:cs="Times New Roman"/>
                <w:sz w:val="28"/>
                <w:szCs w:val="28"/>
              </w:rPr>
              <w:t>оложению</w:t>
            </w:r>
            <w:r w:rsidRPr="008457C2">
              <w:rPr>
                <w:rFonts w:ascii="Times New Roman" w:hAnsi="Times New Roman" w:cs="Times New Roman"/>
                <w:sz w:val="28"/>
                <w:szCs w:val="28"/>
              </w:rPr>
              <w:t xml:space="preserve"> об оплате труда </w:t>
            </w:r>
            <w:r w:rsidRPr="008457C2">
              <w:rPr>
                <w:rFonts w:ascii="Times New Roman" w:hAnsi="Times New Roman" w:cs="Times New Roman"/>
                <w:sz w:val="28"/>
                <w:szCs w:val="28"/>
              </w:rPr>
              <w:lastRenderedPageBreak/>
              <w:t xml:space="preserve">МБДОУ </w:t>
            </w:r>
            <w:r w:rsidR="00C31A58" w:rsidRPr="008457C2">
              <w:rPr>
                <w:rFonts w:ascii="Times New Roman" w:hAnsi="Times New Roman" w:cs="Times New Roman"/>
                <w:sz w:val="28"/>
                <w:szCs w:val="28"/>
              </w:rPr>
              <w:t xml:space="preserve">Машуковский детский сад </w:t>
            </w:r>
            <w:r w:rsidRPr="008457C2">
              <w:rPr>
                <w:rFonts w:ascii="Times New Roman" w:hAnsi="Times New Roman" w:cs="Times New Roman"/>
                <w:sz w:val="28"/>
                <w:szCs w:val="28"/>
              </w:rPr>
              <w:t>«Березка»</w:t>
            </w:r>
          </w:p>
          <w:p w:rsidR="00EB5923" w:rsidRPr="008457C2" w:rsidRDefault="00EB5923" w:rsidP="00C00730">
            <w:pPr>
              <w:spacing w:after="0" w:line="240" w:lineRule="atLeast"/>
            </w:pPr>
          </w:p>
        </w:tc>
      </w:tr>
    </w:tbl>
    <w:p w:rsidR="00EB5923" w:rsidRDefault="00EB5923" w:rsidP="00EB5923">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C31A58" w:rsidRDefault="00C31A58" w:rsidP="00C31A58">
      <w:pPr>
        <w:autoSpaceDE w:val="0"/>
        <w:autoSpaceDN w:val="0"/>
        <w:adjustRightInd w:val="0"/>
        <w:spacing w:after="0" w:line="240" w:lineRule="atLeast"/>
        <w:ind w:left="567"/>
        <w:jc w:val="center"/>
        <w:rPr>
          <w:rFonts w:ascii="Times New Roman" w:hAnsi="Times New Roman"/>
          <w:sz w:val="28"/>
          <w:szCs w:val="28"/>
        </w:rPr>
      </w:pPr>
      <w:r>
        <w:rPr>
          <w:rFonts w:ascii="Times New Roman" w:hAnsi="Times New Roman"/>
          <w:sz w:val="28"/>
          <w:szCs w:val="28"/>
        </w:rPr>
        <w:t>Размер персональных выплат</w:t>
      </w:r>
    </w:p>
    <w:p w:rsidR="00C31A58" w:rsidRDefault="00C31A58" w:rsidP="00C31A58">
      <w:pPr>
        <w:autoSpaceDE w:val="0"/>
        <w:autoSpaceDN w:val="0"/>
        <w:adjustRightInd w:val="0"/>
        <w:spacing w:after="0" w:line="240" w:lineRule="atLeast"/>
        <w:ind w:left="567"/>
        <w:jc w:val="center"/>
        <w:rPr>
          <w:rFonts w:ascii="Times New Roman" w:hAnsi="Times New Roman"/>
          <w:sz w:val="28"/>
          <w:szCs w:val="28"/>
        </w:rPr>
      </w:pPr>
      <w:r>
        <w:rPr>
          <w:rFonts w:ascii="Times New Roman" w:hAnsi="Times New Roman"/>
          <w:sz w:val="28"/>
          <w:szCs w:val="28"/>
        </w:rPr>
        <w:t>работникам учреждения</w:t>
      </w:r>
    </w:p>
    <w:p w:rsidR="00C31A58" w:rsidRDefault="00C31A58" w:rsidP="00C31A58">
      <w:pPr>
        <w:autoSpaceDE w:val="0"/>
        <w:autoSpaceDN w:val="0"/>
        <w:adjustRightInd w:val="0"/>
        <w:spacing w:after="0" w:line="240" w:lineRule="atLeast"/>
        <w:ind w:left="567"/>
        <w:jc w:val="center"/>
        <w:rPr>
          <w:rFonts w:ascii="Times New Roman" w:hAnsi="Times New Roman"/>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8"/>
        <w:gridCol w:w="6805"/>
        <w:gridCol w:w="1843"/>
      </w:tblGrid>
      <w:tr w:rsidR="00C31A58" w:rsidRPr="00083089" w:rsidTr="008B3408">
        <w:tc>
          <w:tcPr>
            <w:tcW w:w="708"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 п/п</w:t>
            </w:r>
          </w:p>
        </w:tc>
        <w:tc>
          <w:tcPr>
            <w:tcW w:w="6805"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Виды и условия персональных выплат</w:t>
            </w:r>
          </w:p>
        </w:tc>
        <w:tc>
          <w:tcPr>
            <w:tcW w:w="1843" w:type="dxa"/>
            <w:vAlign w:val="center"/>
          </w:tcPr>
          <w:p w:rsidR="00C31A58" w:rsidRDefault="00C31A58" w:rsidP="008B3408">
            <w:pPr>
              <w:pStyle w:val="ConsPlusNormal"/>
              <w:widowControl/>
              <w:spacing w:line="276" w:lineRule="auto"/>
              <w:ind w:firstLine="0"/>
              <w:jc w:val="center"/>
              <w:outlineLvl w:val="3"/>
              <w:rPr>
                <w:rFonts w:ascii="Times New Roman" w:hAnsi="Times New Roman" w:cs="Times New Roman"/>
                <w:sz w:val="24"/>
                <w:szCs w:val="24"/>
                <w:lang w:eastAsia="en-US"/>
              </w:rPr>
            </w:pPr>
            <w:r>
              <w:rPr>
                <w:rFonts w:ascii="Times New Roman" w:hAnsi="Times New Roman" w:cs="Times New Roman"/>
                <w:sz w:val="24"/>
                <w:szCs w:val="24"/>
                <w:lang w:eastAsia="en-US"/>
              </w:rPr>
              <w:t>Предельный р</w:t>
            </w:r>
            <w:r w:rsidRPr="00887685">
              <w:rPr>
                <w:rFonts w:ascii="Times New Roman" w:hAnsi="Times New Roman" w:cs="Times New Roman"/>
                <w:sz w:val="24"/>
                <w:szCs w:val="24"/>
                <w:lang w:eastAsia="en-US"/>
              </w:rPr>
              <w:t>азмер</w:t>
            </w:r>
            <w:r>
              <w:rPr>
                <w:rFonts w:ascii="Times New Roman" w:hAnsi="Times New Roman" w:cs="Times New Roman"/>
                <w:sz w:val="24"/>
                <w:szCs w:val="24"/>
                <w:lang w:eastAsia="en-US"/>
              </w:rPr>
              <w:t xml:space="preserve"> к окладу (должностному окладу), ставке заработной платы&lt;*&gt;</w:t>
            </w:r>
          </w:p>
        </w:tc>
      </w:tr>
      <w:tr w:rsidR="00C31A58" w:rsidRPr="00083089" w:rsidTr="008B3408">
        <w:tc>
          <w:tcPr>
            <w:tcW w:w="708"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1.</w:t>
            </w:r>
          </w:p>
        </w:tc>
        <w:tc>
          <w:tcPr>
            <w:tcW w:w="8648" w:type="dxa"/>
            <w:gridSpan w:val="2"/>
          </w:tcPr>
          <w:p w:rsidR="00C31A58" w:rsidRPr="00083089" w:rsidRDefault="00C31A58" w:rsidP="008B3408">
            <w:pPr>
              <w:autoSpaceDE w:val="0"/>
              <w:autoSpaceDN w:val="0"/>
              <w:adjustRightInd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За опыт работы в занимаемой должности</w:t>
            </w:r>
            <w:r w:rsidRPr="00C31A58">
              <w:rPr>
                <w:rFonts w:ascii="Times New Roman" w:hAnsi="Times New Roman"/>
                <w:sz w:val="24"/>
                <w:szCs w:val="24"/>
                <w:lang w:eastAsia="en-US"/>
              </w:rPr>
              <w:t xml:space="preserve">: </w:t>
            </w:r>
            <w:hyperlink r:id="rId58" w:anchor="/document/18510828/entry/102" w:history="1">
              <w:r w:rsidRPr="00C31A58">
                <w:rPr>
                  <w:rStyle w:val="a8"/>
                  <w:color w:val="auto"/>
                </w:rPr>
                <w:t>&lt;**&gt;</w:t>
              </w:r>
            </w:hyperlink>
          </w:p>
        </w:tc>
      </w:tr>
      <w:tr w:rsidR="00C31A58" w:rsidRPr="00083089" w:rsidTr="008B3408">
        <w:trPr>
          <w:trHeight w:val="300"/>
        </w:trPr>
        <w:tc>
          <w:tcPr>
            <w:tcW w:w="708"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1.1.</w:t>
            </w: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От 1 года до 5 лет:</w:t>
            </w:r>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5%</w:t>
            </w:r>
          </w:p>
        </w:tc>
      </w:tr>
      <w:tr w:rsidR="00C31A58" w:rsidRPr="00083089" w:rsidTr="008B3408">
        <w:trPr>
          <w:trHeight w:val="588"/>
        </w:trPr>
        <w:tc>
          <w:tcPr>
            <w:tcW w:w="708" w:type="dxa"/>
            <w:vMerge w:val="restart"/>
            <w:vAlign w:val="center"/>
          </w:tcPr>
          <w:p w:rsidR="00C31A58" w:rsidRPr="00083089" w:rsidRDefault="00C31A58" w:rsidP="008B3408">
            <w:pPr>
              <w:autoSpaceDE w:val="0"/>
              <w:autoSpaceDN w:val="0"/>
              <w:jc w:val="center"/>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при наличии ученой степени кандидата наук, культурологии, </w:t>
            </w:r>
            <w:r w:rsidRPr="00C31A58">
              <w:rPr>
                <w:rFonts w:ascii="Times New Roman" w:hAnsi="Times New Roman"/>
                <w:sz w:val="24"/>
                <w:szCs w:val="24"/>
                <w:lang w:eastAsia="en-US"/>
              </w:rPr>
              <w:t xml:space="preserve">искусствоведения </w:t>
            </w:r>
            <w:hyperlink r:id="rId59"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15%</w:t>
            </w:r>
          </w:p>
        </w:tc>
      </w:tr>
      <w:tr w:rsidR="00C31A58" w:rsidRPr="00083089" w:rsidTr="008B3408">
        <w:trPr>
          <w:trHeight w:val="621"/>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при наличии ученой степени доктора наук, культурологии, искусствоведения </w:t>
            </w:r>
            <w:hyperlink r:id="rId60"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20%</w:t>
            </w:r>
          </w:p>
        </w:tc>
      </w:tr>
      <w:tr w:rsidR="00C31A58" w:rsidRPr="00083089" w:rsidTr="008B3408">
        <w:trPr>
          <w:trHeight w:val="555"/>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при наличии почетного звания, начинающегося со слова «Заслуженный»</w:t>
            </w:r>
            <w:r w:rsidRPr="00083089">
              <w:t xml:space="preserve"> </w:t>
            </w:r>
            <w:hyperlink r:id="rId61" w:anchor="/document/18510828/entry/103" w:history="1">
              <w:r w:rsidRPr="00C31A58">
                <w:rPr>
                  <w:rStyle w:val="a8"/>
                  <w:color w:val="auto"/>
                </w:rPr>
                <w:t>&lt;***&gt;</w:t>
              </w:r>
            </w:hyperlink>
            <w:r w:rsidRPr="00C31A58">
              <w:rPr>
                <w:rFonts w:ascii="Times New Roman" w:hAnsi="Times New Roman"/>
                <w:sz w:val="24"/>
                <w:szCs w:val="24"/>
                <w:lang w:eastAsia="en-US"/>
              </w:rPr>
              <w:t xml:space="preserve"> </w:t>
            </w:r>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15%</w:t>
            </w:r>
          </w:p>
        </w:tc>
      </w:tr>
      <w:tr w:rsidR="00C31A58" w:rsidRPr="00083089" w:rsidTr="008B3408">
        <w:trPr>
          <w:trHeight w:val="534"/>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при наличии почетного звания, начинающегося со слова «Народный». </w:t>
            </w:r>
            <w:hyperlink r:id="rId62"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20%</w:t>
            </w:r>
          </w:p>
        </w:tc>
      </w:tr>
      <w:tr w:rsidR="00C31A58" w:rsidRPr="00083089" w:rsidTr="008B3408">
        <w:trPr>
          <w:trHeight w:val="300"/>
        </w:trPr>
        <w:tc>
          <w:tcPr>
            <w:tcW w:w="708"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1.2.</w:t>
            </w: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От 5 лет до 10 лет:</w:t>
            </w:r>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15%</w:t>
            </w:r>
          </w:p>
        </w:tc>
      </w:tr>
      <w:tr w:rsidR="00C31A58" w:rsidRPr="00083089" w:rsidTr="008B3408">
        <w:trPr>
          <w:trHeight w:val="618"/>
        </w:trPr>
        <w:tc>
          <w:tcPr>
            <w:tcW w:w="708" w:type="dxa"/>
            <w:vMerge w:val="restart"/>
            <w:vAlign w:val="center"/>
          </w:tcPr>
          <w:p w:rsidR="00C31A58" w:rsidRPr="00083089" w:rsidRDefault="00C31A58" w:rsidP="008B3408">
            <w:pPr>
              <w:autoSpaceDE w:val="0"/>
              <w:autoSpaceDN w:val="0"/>
              <w:jc w:val="center"/>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при наличии ученой степени кандидата наук, культурологии, искусствоведения </w:t>
            </w:r>
            <w:hyperlink r:id="rId63"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25%</w:t>
            </w:r>
          </w:p>
        </w:tc>
      </w:tr>
      <w:tr w:rsidR="00C31A58" w:rsidRPr="00083089" w:rsidTr="008B3408">
        <w:trPr>
          <w:trHeight w:val="600"/>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при наличии ученой степени доктора наук, культурологии, искусствоведения </w:t>
            </w:r>
            <w:hyperlink r:id="rId64"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30%</w:t>
            </w:r>
          </w:p>
        </w:tc>
      </w:tr>
      <w:tr w:rsidR="00C31A58" w:rsidRPr="00083089" w:rsidTr="008B3408">
        <w:trPr>
          <w:trHeight w:val="555"/>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при наличии почетного звания, начинающегося со слова «Заслуженный» </w:t>
            </w:r>
            <w:hyperlink r:id="rId65"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25%</w:t>
            </w:r>
          </w:p>
        </w:tc>
      </w:tr>
      <w:tr w:rsidR="00C31A58" w:rsidRPr="00083089" w:rsidTr="008B3408">
        <w:trPr>
          <w:trHeight w:val="534"/>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при наличии почетного звания, начинающегося со слова «Народный</w:t>
            </w:r>
            <w:r w:rsidRPr="00C31A58">
              <w:rPr>
                <w:rFonts w:ascii="Times New Roman" w:hAnsi="Times New Roman"/>
                <w:sz w:val="24"/>
                <w:szCs w:val="24"/>
                <w:lang w:eastAsia="en-US"/>
              </w:rPr>
              <w:t xml:space="preserve">» </w:t>
            </w:r>
            <w:hyperlink r:id="rId66"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30%</w:t>
            </w:r>
          </w:p>
        </w:tc>
      </w:tr>
      <w:tr w:rsidR="00C31A58" w:rsidRPr="00083089" w:rsidTr="008B3408">
        <w:trPr>
          <w:trHeight w:val="300"/>
        </w:trPr>
        <w:tc>
          <w:tcPr>
            <w:tcW w:w="708" w:type="dxa"/>
            <w:vMerge w:val="restart"/>
            <w:vAlign w:val="center"/>
          </w:tcPr>
          <w:p w:rsidR="00C31A58" w:rsidRPr="00083089" w:rsidRDefault="00C31A58" w:rsidP="008B3408">
            <w:pPr>
              <w:tabs>
                <w:tab w:val="center" w:pos="3405"/>
              </w:tabs>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1.3.</w:t>
            </w:r>
          </w:p>
        </w:tc>
        <w:tc>
          <w:tcPr>
            <w:tcW w:w="6805" w:type="dxa"/>
          </w:tcPr>
          <w:p w:rsidR="00C31A58" w:rsidRPr="00083089" w:rsidRDefault="00C31A58" w:rsidP="008B3408">
            <w:pPr>
              <w:tabs>
                <w:tab w:val="center" w:pos="3405"/>
              </w:tabs>
              <w:autoSpaceDE w:val="0"/>
              <w:autoSpaceDN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Свыше 10 лет </w:t>
            </w:r>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25%</w:t>
            </w:r>
          </w:p>
        </w:tc>
      </w:tr>
      <w:tr w:rsidR="00C31A58" w:rsidRPr="00083089" w:rsidTr="008B3408">
        <w:trPr>
          <w:trHeight w:val="588"/>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C31A58" w:rsidRDefault="00C31A58" w:rsidP="008B3408">
            <w:pPr>
              <w:autoSpaceDE w:val="0"/>
              <w:autoSpaceDN w:val="0"/>
              <w:spacing w:after="0" w:line="240" w:lineRule="atLeast"/>
              <w:rPr>
                <w:rFonts w:ascii="Times New Roman" w:hAnsi="Times New Roman"/>
                <w:sz w:val="24"/>
                <w:szCs w:val="24"/>
                <w:lang w:eastAsia="en-US"/>
              </w:rPr>
            </w:pPr>
            <w:r w:rsidRPr="00C31A58">
              <w:rPr>
                <w:rFonts w:ascii="Times New Roman" w:hAnsi="Times New Roman"/>
                <w:sz w:val="24"/>
                <w:szCs w:val="24"/>
                <w:lang w:eastAsia="en-US"/>
              </w:rPr>
              <w:t>при наличии ученой степени кандидата наук, культурологии, искусствоведения</w:t>
            </w:r>
            <w:hyperlink r:id="rId67" w:anchor="/document/18510828/entry/103" w:history="1">
              <w:r w:rsidRPr="00C31A58">
                <w:rPr>
                  <w:rStyle w:val="a8"/>
                  <w:color w:val="auto"/>
                </w:rPr>
                <w:t>&lt;***&gt;</w:t>
              </w:r>
            </w:hyperlink>
            <w:r w:rsidRPr="00C31A58">
              <w:rPr>
                <w:rFonts w:ascii="Times New Roman" w:hAnsi="Times New Roman"/>
                <w:sz w:val="24"/>
                <w:szCs w:val="24"/>
                <w:lang w:eastAsia="en-US"/>
              </w:rPr>
              <w:t xml:space="preserve"> </w:t>
            </w:r>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35%</w:t>
            </w:r>
          </w:p>
        </w:tc>
      </w:tr>
      <w:tr w:rsidR="00C31A58" w:rsidRPr="00083089" w:rsidTr="008B3408">
        <w:trPr>
          <w:trHeight w:val="546"/>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C31A58" w:rsidRDefault="00C31A58" w:rsidP="008B3408">
            <w:pPr>
              <w:autoSpaceDE w:val="0"/>
              <w:autoSpaceDN w:val="0"/>
              <w:spacing w:after="0" w:line="240" w:lineRule="atLeast"/>
              <w:rPr>
                <w:rFonts w:ascii="Times New Roman" w:hAnsi="Times New Roman"/>
                <w:sz w:val="24"/>
                <w:szCs w:val="24"/>
                <w:lang w:eastAsia="en-US"/>
              </w:rPr>
            </w:pPr>
            <w:r w:rsidRPr="00C31A58">
              <w:rPr>
                <w:rFonts w:ascii="Times New Roman" w:hAnsi="Times New Roman"/>
                <w:sz w:val="24"/>
                <w:szCs w:val="24"/>
                <w:lang w:eastAsia="en-US"/>
              </w:rPr>
              <w:t xml:space="preserve">при наличии ученой степени доктора наук, культурологии, искусствоведения </w:t>
            </w:r>
            <w:hyperlink r:id="rId68"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40%</w:t>
            </w:r>
          </w:p>
        </w:tc>
      </w:tr>
      <w:tr w:rsidR="00C31A58" w:rsidRPr="00083089" w:rsidTr="008B3408">
        <w:trPr>
          <w:trHeight w:val="570"/>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C31A58" w:rsidRDefault="00C31A58" w:rsidP="008B3408">
            <w:pPr>
              <w:autoSpaceDE w:val="0"/>
              <w:autoSpaceDN w:val="0"/>
              <w:spacing w:after="0" w:line="240" w:lineRule="atLeast"/>
              <w:rPr>
                <w:rFonts w:ascii="Times New Roman" w:hAnsi="Times New Roman"/>
                <w:sz w:val="24"/>
                <w:szCs w:val="24"/>
                <w:lang w:eastAsia="en-US"/>
              </w:rPr>
            </w:pPr>
            <w:r w:rsidRPr="00C31A58">
              <w:rPr>
                <w:rFonts w:ascii="Times New Roman" w:hAnsi="Times New Roman"/>
                <w:sz w:val="24"/>
                <w:szCs w:val="24"/>
                <w:lang w:eastAsia="en-US"/>
              </w:rPr>
              <w:t xml:space="preserve">при наличии почетного звания, начинающегося со слова «Заслуженный». </w:t>
            </w:r>
            <w:hyperlink r:id="rId69"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35%</w:t>
            </w:r>
          </w:p>
        </w:tc>
      </w:tr>
      <w:tr w:rsidR="00C31A58" w:rsidRPr="00083089" w:rsidTr="008B3408">
        <w:trPr>
          <w:trHeight w:val="519"/>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C31A58" w:rsidRDefault="00C31A58" w:rsidP="008B3408">
            <w:pPr>
              <w:autoSpaceDE w:val="0"/>
              <w:autoSpaceDN w:val="0"/>
              <w:spacing w:after="0" w:line="240" w:lineRule="atLeast"/>
              <w:rPr>
                <w:rFonts w:ascii="Times New Roman" w:hAnsi="Times New Roman"/>
                <w:sz w:val="24"/>
                <w:szCs w:val="24"/>
                <w:lang w:eastAsia="en-US"/>
              </w:rPr>
            </w:pPr>
            <w:r w:rsidRPr="00C31A58">
              <w:rPr>
                <w:rFonts w:ascii="Times New Roman" w:hAnsi="Times New Roman"/>
                <w:sz w:val="24"/>
                <w:szCs w:val="24"/>
                <w:lang w:eastAsia="en-US"/>
              </w:rPr>
              <w:t xml:space="preserve">при наличии почетного звания, начинающегося со слова «Народный» </w:t>
            </w:r>
            <w:hyperlink r:id="rId70" w:anchor="/document/18510828/entry/103" w:history="1">
              <w:r w:rsidRPr="00C31A58">
                <w:rPr>
                  <w:rStyle w:val="a8"/>
                  <w:color w:val="auto"/>
                </w:rPr>
                <w:t>&lt;***&gt;</w:t>
              </w:r>
            </w:hyperlink>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40%</w:t>
            </w:r>
          </w:p>
        </w:tc>
      </w:tr>
      <w:tr w:rsidR="00C31A58" w:rsidRPr="00083089" w:rsidTr="008B3408">
        <w:trPr>
          <w:trHeight w:val="250"/>
        </w:trPr>
        <w:tc>
          <w:tcPr>
            <w:tcW w:w="708"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2.</w:t>
            </w:r>
          </w:p>
        </w:tc>
        <w:tc>
          <w:tcPr>
            <w:tcW w:w="8648" w:type="dxa"/>
            <w:gridSpan w:val="2"/>
            <w:vAlign w:val="center"/>
          </w:tcPr>
          <w:p w:rsidR="00C31A58" w:rsidRPr="00083089" w:rsidRDefault="00C31A58" w:rsidP="008B3408">
            <w:pPr>
              <w:autoSpaceDE w:val="0"/>
              <w:autoSpaceDN w:val="0"/>
              <w:adjustRightInd w:val="0"/>
              <w:spacing w:after="0" w:line="240" w:lineRule="atLeast"/>
              <w:rPr>
                <w:rFonts w:ascii="Times New Roman" w:hAnsi="Times New Roman"/>
                <w:sz w:val="24"/>
                <w:szCs w:val="24"/>
                <w:lang w:eastAsia="en-US"/>
              </w:rPr>
            </w:pPr>
            <w:r w:rsidRPr="00083089">
              <w:rPr>
                <w:rFonts w:ascii="Times New Roman" w:hAnsi="Times New Roman"/>
                <w:sz w:val="24"/>
                <w:szCs w:val="24"/>
                <w:lang w:eastAsia="en-US"/>
              </w:rPr>
              <w:t xml:space="preserve">За сложность, напряженность и особый режим работы: </w:t>
            </w:r>
          </w:p>
        </w:tc>
      </w:tr>
      <w:tr w:rsidR="00C31A58" w:rsidRPr="00083089" w:rsidTr="008B3408">
        <w:trPr>
          <w:trHeight w:val="388"/>
        </w:trPr>
        <w:tc>
          <w:tcPr>
            <w:tcW w:w="708" w:type="dxa"/>
            <w:vMerge w:val="restart"/>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2.1.</w:t>
            </w:r>
          </w:p>
        </w:tc>
        <w:tc>
          <w:tcPr>
            <w:tcW w:w="6805" w:type="dxa"/>
            <w:vAlign w:val="center"/>
          </w:tcPr>
          <w:p w:rsidR="00C31A58" w:rsidRPr="00083089" w:rsidRDefault="00C31A58" w:rsidP="00997782">
            <w:pPr>
              <w:autoSpaceDE w:val="0"/>
              <w:autoSpaceDN w:val="0"/>
              <w:adjustRightInd w:val="0"/>
              <w:spacing w:after="0" w:line="240" w:lineRule="atLeast"/>
              <w:rPr>
                <w:rFonts w:ascii="Times New Roman" w:hAnsi="Times New Roman"/>
                <w:sz w:val="24"/>
                <w:szCs w:val="24"/>
                <w:lang w:eastAsia="en-US"/>
              </w:rPr>
            </w:pPr>
            <w:r w:rsidRPr="00083089">
              <w:rPr>
                <w:rFonts w:ascii="Times New Roman" w:hAnsi="Times New Roman"/>
                <w:sz w:val="24"/>
                <w:szCs w:val="24"/>
              </w:rPr>
              <w:t>За заведование элементами инфраструктуры:</w:t>
            </w:r>
            <w:hyperlink r:id="rId71" w:anchor="/document/18510828/entry/105" w:history="1">
              <w:r w:rsidRPr="00C31A58">
                <w:rPr>
                  <w:rStyle w:val="a8"/>
                  <w:color w:val="auto"/>
                  <w:sz w:val="24"/>
                  <w:szCs w:val="24"/>
                </w:rPr>
                <w:t>&lt;****&gt;</w:t>
              </w:r>
            </w:hyperlink>
            <w:r w:rsidRPr="00083089">
              <w:rPr>
                <w:rFonts w:ascii="Times New Roman" w:hAnsi="Times New Roman"/>
                <w:sz w:val="24"/>
                <w:szCs w:val="24"/>
              </w:rPr>
              <w:t>:</w:t>
            </w:r>
          </w:p>
        </w:tc>
        <w:tc>
          <w:tcPr>
            <w:tcW w:w="1843" w:type="dxa"/>
          </w:tcPr>
          <w:p w:rsidR="00C31A58" w:rsidRPr="00083089" w:rsidRDefault="00C31A58" w:rsidP="008B3408">
            <w:pPr>
              <w:autoSpaceDE w:val="0"/>
              <w:autoSpaceDN w:val="0"/>
              <w:adjustRightInd w:val="0"/>
              <w:jc w:val="center"/>
              <w:rPr>
                <w:rFonts w:ascii="Times New Roman" w:hAnsi="Times New Roman"/>
                <w:sz w:val="24"/>
                <w:szCs w:val="24"/>
                <w:lang w:eastAsia="en-US"/>
              </w:rPr>
            </w:pPr>
          </w:p>
        </w:tc>
      </w:tr>
      <w:tr w:rsidR="00C31A58" w:rsidRPr="00083089" w:rsidTr="008B3408">
        <w:trPr>
          <w:trHeight w:val="352"/>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adjustRightInd w:val="0"/>
              <w:spacing w:after="0" w:line="240" w:lineRule="atLeast"/>
              <w:jc w:val="both"/>
              <w:rPr>
                <w:rFonts w:ascii="Times New Roman" w:hAnsi="Times New Roman"/>
                <w:strike/>
                <w:sz w:val="24"/>
                <w:szCs w:val="24"/>
                <w:lang w:eastAsia="en-US"/>
              </w:rPr>
            </w:pPr>
            <w:r w:rsidRPr="00083089">
              <w:rPr>
                <w:rFonts w:ascii="Times New Roman" w:hAnsi="Times New Roman"/>
                <w:sz w:val="24"/>
                <w:szCs w:val="24"/>
              </w:rPr>
              <w:t>кабинетами, лабораториями</w:t>
            </w:r>
          </w:p>
        </w:tc>
        <w:tc>
          <w:tcPr>
            <w:tcW w:w="1843" w:type="dxa"/>
            <w:vAlign w:val="center"/>
          </w:tcPr>
          <w:p w:rsidR="00C31A58" w:rsidRPr="00083089" w:rsidRDefault="00C31A58" w:rsidP="008B3408">
            <w:pPr>
              <w:autoSpaceDE w:val="0"/>
              <w:autoSpaceDN w:val="0"/>
              <w:adjustRightInd w:val="0"/>
              <w:spacing w:after="0" w:line="240" w:lineRule="atLeast"/>
              <w:jc w:val="center"/>
              <w:rPr>
                <w:rFonts w:ascii="Times New Roman" w:hAnsi="Times New Roman"/>
                <w:sz w:val="24"/>
                <w:szCs w:val="24"/>
                <w:lang w:eastAsia="en-US"/>
              </w:rPr>
            </w:pPr>
            <w:r w:rsidRPr="00083089">
              <w:rPr>
                <w:rFonts w:ascii="Times New Roman" w:hAnsi="Times New Roman"/>
                <w:sz w:val="24"/>
                <w:szCs w:val="24"/>
                <w:lang w:eastAsia="en-US"/>
              </w:rPr>
              <w:t>10%</w:t>
            </w:r>
          </w:p>
        </w:tc>
      </w:tr>
      <w:tr w:rsidR="00C31A58" w:rsidRPr="00083089" w:rsidTr="008B3408">
        <w:trPr>
          <w:trHeight w:val="550"/>
        </w:trPr>
        <w:tc>
          <w:tcPr>
            <w:tcW w:w="708" w:type="dxa"/>
            <w:vMerge/>
            <w:vAlign w:val="center"/>
          </w:tcPr>
          <w:p w:rsidR="00C31A58" w:rsidRPr="00083089" w:rsidRDefault="00C31A58" w:rsidP="008B3408">
            <w:pPr>
              <w:spacing w:after="0" w:line="240" w:lineRule="auto"/>
              <w:rPr>
                <w:rFonts w:ascii="Times New Roman" w:hAnsi="Times New Roman"/>
                <w:sz w:val="24"/>
                <w:szCs w:val="24"/>
                <w:lang w:eastAsia="en-US"/>
              </w:rPr>
            </w:pPr>
          </w:p>
        </w:tc>
        <w:tc>
          <w:tcPr>
            <w:tcW w:w="6805" w:type="dxa"/>
          </w:tcPr>
          <w:p w:rsidR="00C31A58" w:rsidRPr="00083089" w:rsidRDefault="00C31A58" w:rsidP="008B3408">
            <w:pPr>
              <w:autoSpaceDE w:val="0"/>
              <w:autoSpaceDN w:val="0"/>
              <w:spacing w:after="0" w:line="240" w:lineRule="atLeast"/>
              <w:rPr>
                <w:rFonts w:ascii="Times New Roman" w:hAnsi="Times New Roman"/>
                <w:strike/>
                <w:sz w:val="24"/>
                <w:szCs w:val="24"/>
                <w:lang w:eastAsia="en-US"/>
              </w:rPr>
            </w:pPr>
            <w:r w:rsidRPr="00083089">
              <w:rPr>
                <w:rFonts w:ascii="Times New Roman" w:hAnsi="Times New Roman"/>
                <w:sz w:val="24"/>
                <w:szCs w:val="24"/>
              </w:rPr>
              <w:t>учебно-опытными участками, мастерскими, музыкальными и спортивными залами</w:t>
            </w:r>
          </w:p>
        </w:tc>
        <w:tc>
          <w:tcPr>
            <w:tcW w:w="1843" w:type="dxa"/>
            <w:vAlign w:val="center"/>
          </w:tcPr>
          <w:p w:rsidR="00C31A58" w:rsidRPr="00083089" w:rsidRDefault="00C31A58" w:rsidP="008B3408">
            <w:pPr>
              <w:autoSpaceDE w:val="0"/>
              <w:autoSpaceDN w:val="0"/>
              <w:adjustRightInd w:val="0"/>
              <w:jc w:val="center"/>
              <w:rPr>
                <w:rFonts w:ascii="Times New Roman" w:hAnsi="Times New Roman"/>
                <w:sz w:val="24"/>
                <w:szCs w:val="24"/>
                <w:lang w:eastAsia="en-US"/>
              </w:rPr>
            </w:pPr>
            <w:r w:rsidRPr="00083089">
              <w:rPr>
                <w:rFonts w:ascii="Times New Roman" w:hAnsi="Times New Roman"/>
                <w:sz w:val="24"/>
                <w:szCs w:val="24"/>
                <w:lang w:eastAsia="en-US"/>
              </w:rPr>
              <w:t>20%</w:t>
            </w:r>
          </w:p>
        </w:tc>
      </w:tr>
      <w:tr w:rsidR="00C31A58" w:rsidRPr="00083089" w:rsidTr="008B3408">
        <w:tc>
          <w:tcPr>
            <w:tcW w:w="708" w:type="dxa"/>
            <w:vAlign w:val="center"/>
          </w:tcPr>
          <w:p w:rsidR="00C31A58" w:rsidRPr="00083089" w:rsidRDefault="00C31A58" w:rsidP="008B3408">
            <w:pPr>
              <w:autoSpaceDE w:val="0"/>
              <w:autoSpaceDN w:val="0"/>
              <w:adjustRightInd w:val="0"/>
              <w:jc w:val="center"/>
              <w:rPr>
                <w:rFonts w:ascii="Times New Roman" w:hAnsi="Times New Roman"/>
                <w:sz w:val="24"/>
                <w:szCs w:val="24"/>
                <w:lang w:eastAsia="en-US"/>
              </w:rPr>
            </w:pPr>
            <w:r w:rsidRPr="00083089">
              <w:rPr>
                <w:rFonts w:ascii="Times New Roman" w:hAnsi="Times New Roman"/>
                <w:sz w:val="24"/>
                <w:szCs w:val="24"/>
                <w:lang w:eastAsia="en-US"/>
              </w:rPr>
              <w:t>3.</w:t>
            </w:r>
          </w:p>
        </w:tc>
        <w:tc>
          <w:tcPr>
            <w:tcW w:w="6805" w:type="dxa"/>
          </w:tcPr>
          <w:p w:rsidR="00C31A58" w:rsidRPr="00124367" w:rsidRDefault="00C31A58" w:rsidP="008B3408">
            <w:pPr>
              <w:pStyle w:val="s1"/>
              <w:spacing w:before="0" w:beforeAutospacing="0" w:after="0" w:afterAutospacing="0" w:line="240" w:lineRule="atLeast"/>
              <w:jc w:val="both"/>
            </w:pPr>
            <w:r>
              <w:t>М</w:t>
            </w:r>
            <w:r w:rsidRPr="00124367">
              <w:t xml:space="preserve">олодым специалистам (специалистам, впервые окончившим одно из учреждений высшего или среднего профессионального образования и заключившим в течение трех лет после окончания учебного заведения трудовые договоры с </w:t>
            </w:r>
            <w:r>
              <w:t xml:space="preserve">образовательными учреждениями </w:t>
            </w:r>
            <w:r w:rsidRPr="00124367">
              <w:t>либо продолжающим работу в образовательном учреждении).</w:t>
            </w:r>
          </w:p>
          <w:p w:rsidR="00C31A58" w:rsidRPr="00083089" w:rsidRDefault="00C31A58" w:rsidP="008B3408">
            <w:pPr>
              <w:autoSpaceDE w:val="0"/>
              <w:autoSpaceDN w:val="0"/>
              <w:adjustRightInd w:val="0"/>
              <w:spacing w:after="0" w:line="240" w:lineRule="atLeast"/>
              <w:jc w:val="both"/>
              <w:rPr>
                <w:rFonts w:ascii="Times New Roman" w:hAnsi="Times New Roman"/>
                <w:sz w:val="24"/>
                <w:szCs w:val="24"/>
                <w:highlight w:val="yellow"/>
                <w:lang w:eastAsia="en-US"/>
              </w:rPr>
            </w:pPr>
            <w:r w:rsidRPr="00083089">
              <w:rPr>
                <w:rFonts w:ascii="Times New Roman" w:hAnsi="Times New Roman"/>
                <w:sz w:val="24"/>
                <w:szCs w:val="24"/>
              </w:rPr>
              <w:t>Персональная выплата устанавливается на срок первых пяти лет работы с момента окончания учебного заведения</w:t>
            </w:r>
          </w:p>
        </w:tc>
        <w:tc>
          <w:tcPr>
            <w:tcW w:w="1843"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20%</w:t>
            </w:r>
          </w:p>
        </w:tc>
      </w:tr>
      <w:tr w:rsidR="00C31A58" w:rsidRPr="00083089" w:rsidTr="008B3408">
        <w:tc>
          <w:tcPr>
            <w:tcW w:w="708" w:type="dxa"/>
            <w:vAlign w:val="center"/>
          </w:tcPr>
          <w:p w:rsidR="00C31A58" w:rsidRPr="00083089" w:rsidRDefault="00C31A58" w:rsidP="008B3408">
            <w:pPr>
              <w:autoSpaceDE w:val="0"/>
              <w:autoSpaceDN w:val="0"/>
              <w:adjustRightInd w:val="0"/>
              <w:jc w:val="center"/>
              <w:rPr>
                <w:rFonts w:ascii="Times New Roman" w:hAnsi="Times New Roman"/>
                <w:sz w:val="24"/>
                <w:szCs w:val="24"/>
                <w:lang w:eastAsia="en-US"/>
              </w:rPr>
            </w:pPr>
            <w:r w:rsidRPr="00083089">
              <w:rPr>
                <w:rFonts w:ascii="Times New Roman" w:hAnsi="Times New Roman"/>
                <w:sz w:val="24"/>
                <w:szCs w:val="24"/>
                <w:lang w:eastAsia="en-US"/>
              </w:rPr>
              <w:t>4.</w:t>
            </w:r>
          </w:p>
        </w:tc>
        <w:tc>
          <w:tcPr>
            <w:tcW w:w="6805" w:type="dxa"/>
          </w:tcPr>
          <w:p w:rsidR="00C31A58" w:rsidRPr="00083089" w:rsidRDefault="00C31A58" w:rsidP="00997782">
            <w:pPr>
              <w:autoSpaceDE w:val="0"/>
              <w:autoSpaceDN w:val="0"/>
              <w:adjustRightInd w:val="0"/>
              <w:spacing w:after="0" w:line="240" w:lineRule="atLeast"/>
              <w:jc w:val="both"/>
              <w:rPr>
                <w:rFonts w:ascii="Times New Roman" w:hAnsi="Times New Roman"/>
                <w:sz w:val="24"/>
                <w:szCs w:val="24"/>
                <w:lang w:eastAsia="en-US"/>
              </w:rPr>
            </w:pPr>
            <w:r w:rsidRPr="00083089">
              <w:rPr>
                <w:rFonts w:ascii="Times New Roman" w:hAnsi="Times New Roman"/>
                <w:sz w:val="24"/>
                <w:szCs w:val="24"/>
              </w:rPr>
              <w:t>Краевые выплаты воспитателям учреждений, реализующих основную общеобразовательную программу дошкольного образования детей</w:t>
            </w:r>
            <w:hyperlink r:id="rId72" w:anchor="/document/18510828/entry/106" w:history="1">
              <w:r w:rsidRPr="00C31A58">
                <w:rPr>
                  <w:rStyle w:val="a8"/>
                  <w:color w:val="auto"/>
                  <w:sz w:val="24"/>
                  <w:szCs w:val="24"/>
                </w:rPr>
                <w:t>&lt;*****&gt;</w:t>
              </w:r>
            </w:hyperlink>
          </w:p>
        </w:tc>
        <w:tc>
          <w:tcPr>
            <w:tcW w:w="1843" w:type="dxa"/>
            <w:vAlign w:val="center"/>
          </w:tcPr>
          <w:p w:rsidR="00C31A58" w:rsidRPr="00083089" w:rsidRDefault="00C31A58" w:rsidP="008B3408">
            <w:pPr>
              <w:autoSpaceDE w:val="0"/>
              <w:autoSpaceDN w:val="0"/>
              <w:jc w:val="center"/>
              <w:rPr>
                <w:rFonts w:ascii="Times New Roman" w:hAnsi="Times New Roman"/>
                <w:sz w:val="24"/>
                <w:szCs w:val="24"/>
                <w:lang w:eastAsia="en-US"/>
              </w:rPr>
            </w:pPr>
            <w:r w:rsidRPr="00083089">
              <w:rPr>
                <w:rFonts w:ascii="Times New Roman" w:hAnsi="Times New Roman"/>
                <w:sz w:val="24"/>
                <w:szCs w:val="24"/>
                <w:lang w:eastAsia="en-US"/>
              </w:rPr>
              <w:t>718,4 рубля</w:t>
            </w:r>
          </w:p>
        </w:tc>
      </w:tr>
    </w:tbl>
    <w:p w:rsidR="00C31A58" w:rsidRDefault="00C31A58" w:rsidP="00C31A58">
      <w:pPr>
        <w:autoSpaceDE w:val="0"/>
        <w:autoSpaceDN w:val="0"/>
        <w:adjustRightInd w:val="0"/>
        <w:ind w:left="567" w:right="195" w:firstLine="851"/>
        <w:jc w:val="both"/>
        <w:rPr>
          <w:rFonts w:ascii="Times New Roman" w:hAnsi="Times New Roman"/>
          <w:sz w:val="24"/>
          <w:szCs w:val="24"/>
        </w:rPr>
      </w:pPr>
    </w:p>
    <w:p w:rsidR="00997782" w:rsidRPr="00C373BE" w:rsidRDefault="00997782" w:rsidP="00997782">
      <w:pPr>
        <w:pStyle w:val="s1"/>
        <w:spacing w:before="0" w:beforeAutospacing="0" w:after="0" w:afterAutospacing="0" w:line="240" w:lineRule="atLeast"/>
        <w:ind w:firstLine="708"/>
        <w:jc w:val="both"/>
        <w:rPr>
          <w:sz w:val="28"/>
          <w:szCs w:val="28"/>
        </w:rPr>
      </w:pPr>
      <w:r w:rsidRPr="00C373BE">
        <w:rPr>
          <w:rStyle w:val="s10"/>
          <w:sz w:val="28"/>
          <w:szCs w:val="28"/>
        </w:rPr>
        <w:t>&lt;*&gt;</w:t>
      </w:r>
      <w:r w:rsidRPr="00C373BE">
        <w:rPr>
          <w:sz w:val="28"/>
          <w:szCs w:val="28"/>
        </w:rPr>
        <w:t xml:space="preserve"> Без учета повышающих коэффициентов.</w:t>
      </w:r>
    </w:p>
    <w:p w:rsidR="00997782" w:rsidRPr="00C373BE" w:rsidRDefault="00997782" w:rsidP="00997782">
      <w:pPr>
        <w:pStyle w:val="s1"/>
        <w:spacing w:before="0" w:beforeAutospacing="0" w:after="0" w:afterAutospacing="0" w:line="240" w:lineRule="atLeast"/>
        <w:ind w:firstLine="708"/>
        <w:jc w:val="both"/>
        <w:rPr>
          <w:sz w:val="28"/>
          <w:szCs w:val="28"/>
        </w:rPr>
      </w:pPr>
      <w:r w:rsidRPr="00C373BE">
        <w:rPr>
          <w:rStyle w:val="s10"/>
          <w:sz w:val="28"/>
          <w:szCs w:val="28"/>
        </w:rPr>
        <w:t>&lt;**&gt;</w:t>
      </w:r>
      <w:r w:rsidRPr="00C373BE">
        <w:rPr>
          <w:sz w:val="28"/>
          <w:szCs w:val="28"/>
        </w:rPr>
        <w:t xml:space="preserve"> Размеры выплат при наличии одновременно почетного звания и ученой степени суммируются. Для педагогических работников учитывается работа по профилю учреждения или профилю педагогической деятельности (преподаваемых дисциплин).</w:t>
      </w:r>
    </w:p>
    <w:p w:rsidR="00997782" w:rsidRPr="00C373BE" w:rsidRDefault="00997782" w:rsidP="00997782">
      <w:pPr>
        <w:pStyle w:val="s1"/>
        <w:spacing w:before="0" w:beforeAutospacing="0" w:after="0" w:afterAutospacing="0" w:line="240" w:lineRule="atLeast"/>
        <w:ind w:firstLine="708"/>
        <w:jc w:val="both"/>
        <w:rPr>
          <w:sz w:val="28"/>
          <w:szCs w:val="28"/>
        </w:rPr>
      </w:pPr>
      <w:r w:rsidRPr="00C373BE">
        <w:rPr>
          <w:rStyle w:val="s10"/>
          <w:sz w:val="28"/>
          <w:szCs w:val="28"/>
        </w:rPr>
        <w:t>&lt;***&gt;</w:t>
      </w:r>
      <w:r w:rsidRPr="00C373BE">
        <w:rPr>
          <w:sz w:val="28"/>
          <w:szCs w:val="28"/>
        </w:rPr>
        <w:t xml:space="preserve"> Производится при условии соответствия почетного звания, ученой степени профилю учреждения или профилю педагогической деятельности (преподаваемых дисциплин).</w:t>
      </w:r>
    </w:p>
    <w:p w:rsidR="00997782" w:rsidRPr="00C373BE" w:rsidRDefault="00997782" w:rsidP="00997782">
      <w:pPr>
        <w:pStyle w:val="s1"/>
        <w:spacing w:before="0" w:beforeAutospacing="0" w:after="0" w:afterAutospacing="0" w:line="240" w:lineRule="atLeast"/>
        <w:ind w:firstLine="708"/>
        <w:jc w:val="both"/>
        <w:rPr>
          <w:sz w:val="28"/>
          <w:szCs w:val="28"/>
        </w:rPr>
      </w:pPr>
      <w:r w:rsidRPr="00C373BE">
        <w:rPr>
          <w:rStyle w:val="s10"/>
          <w:sz w:val="28"/>
          <w:szCs w:val="28"/>
        </w:rPr>
        <w:t>&lt;****&gt;</w:t>
      </w:r>
      <w:r w:rsidRPr="00C373BE">
        <w:rPr>
          <w:sz w:val="28"/>
          <w:szCs w:val="28"/>
        </w:rPr>
        <w:t xml:space="preserve"> От минимального оклада (должностного оклада), ставки заработной платы, без учета нагрузки.</w:t>
      </w:r>
    </w:p>
    <w:p w:rsidR="00997782" w:rsidRPr="00C373BE" w:rsidRDefault="00997782" w:rsidP="00997782">
      <w:pPr>
        <w:pStyle w:val="s1"/>
        <w:spacing w:before="0" w:beforeAutospacing="0" w:after="0" w:afterAutospacing="0" w:line="240" w:lineRule="atLeast"/>
        <w:ind w:firstLine="708"/>
        <w:jc w:val="both"/>
        <w:rPr>
          <w:sz w:val="28"/>
          <w:szCs w:val="28"/>
        </w:rPr>
      </w:pPr>
      <w:r w:rsidRPr="00C373BE">
        <w:rPr>
          <w:rStyle w:val="s10"/>
          <w:sz w:val="28"/>
          <w:szCs w:val="28"/>
        </w:rPr>
        <w:t>&lt;*****&gt;</w:t>
      </w:r>
      <w:r w:rsidRPr="00C373BE">
        <w:rPr>
          <w:sz w:val="28"/>
          <w:szCs w:val="28"/>
        </w:rPr>
        <w:t xml:space="preserve"> Краевые выплаты во</w:t>
      </w:r>
      <w:r>
        <w:rPr>
          <w:sz w:val="28"/>
          <w:szCs w:val="28"/>
        </w:rPr>
        <w:t xml:space="preserve">спитателям, </w:t>
      </w:r>
      <w:r w:rsidRPr="00C373BE">
        <w:rPr>
          <w:sz w:val="28"/>
          <w:szCs w:val="28"/>
        </w:rPr>
        <w:t xml:space="preserve"> реализующих основную общеобразовательную программу дошкольного образования детей, устанавливаются на основании приказа руководителя учреждения в виде выплаты стимулирующего характера, входящей в состав заработной платы работника, но не более 718,4 рубля на одного работника (воспитателя).</w:t>
      </w:r>
    </w:p>
    <w:p w:rsidR="00997782" w:rsidRPr="00C373BE" w:rsidRDefault="00997782" w:rsidP="00997782">
      <w:pPr>
        <w:pStyle w:val="s1"/>
        <w:spacing w:before="0" w:beforeAutospacing="0" w:after="0" w:afterAutospacing="0" w:line="240" w:lineRule="atLeast"/>
        <w:ind w:firstLine="708"/>
        <w:jc w:val="both"/>
        <w:rPr>
          <w:sz w:val="28"/>
          <w:szCs w:val="28"/>
        </w:rPr>
      </w:pPr>
      <w:r w:rsidRPr="00C373BE">
        <w:rPr>
          <w:sz w:val="28"/>
          <w:szCs w:val="28"/>
        </w:rPr>
        <w:t>Выплаты производятся сверх месячной заработной платы (с учетом компенсационных выплат, в том числе доплаты до размера минимальной заработной платы (</w:t>
      </w:r>
      <w:hyperlink r:id="rId73" w:anchor="/document/10180093/entry/0" w:history="1">
        <w:r w:rsidRPr="00C373BE">
          <w:rPr>
            <w:rStyle w:val="a8"/>
            <w:color w:val="auto"/>
            <w:sz w:val="28"/>
            <w:szCs w:val="28"/>
            <w:u w:val="none"/>
          </w:rPr>
          <w:t>минимального размера оплаты труда</w:t>
        </w:r>
      </w:hyperlink>
      <w:r w:rsidRPr="00C373BE">
        <w:rPr>
          <w:sz w:val="28"/>
          <w:szCs w:val="28"/>
        </w:rPr>
        <w:t>), региональной выплаты и выплат стимулирующего характера), пропорционально отработанному времени.</w:t>
      </w:r>
    </w:p>
    <w:p w:rsidR="00C31A58" w:rsidRPr="00124367" w:rsidRDefault="00997782" w:rsidP="00C31A58">
      <w:pPr>
        <w:pStyle w:val="s1"/>
        <w:spacing w:before="0" w:beforeAutospacing="0" w:after="0" w:afterAutospacing="0" w:line="240" w:lineRule="atLeast"/>
        <w:ind w:firstLine="708"/>
        <w:jc w:val="both"/>
        <w:rPr>
          <w:sz w:val="28"/>
          <w:szCs w:val="28"/>
        </w:rPr>
      </w:pPr>
      <w:r w:rsidRPr="00C373BE">
        <w:rPr>
          <w:sz w:val="28"/>
          <w:szCs w:val="28"/>
        </w:rPr>
        <w:t xml:space="preserve">На выплаты начисляются </w:t>
      </w:r>
      <w:hyperlink r:id="rId74" w:anchor="/document/108125/entry/0" w:history="1">
        <w:r w:rsidRPr="00C373BE">
          <w:rPr>
            <w:rStyle w:val="a8"/>
            <w:color w:val="auto"/>
            <w:sz w:val="28"/>
            <w:szCs w:val="28"/>
            <w:u w:val="none"/>
          </w:rPr>
          <w:t>районный коэффициент</w:t>
        </w:r>
      </w:hyperlink>
      <w:r w:rsidRPr="00C373BE">
        <w:rPr>
          <w:sz w:val="28"/>
          <w:szCs w:val="28"/>
        </w:rPr>
        <w:t>, процентная надбавка к заработной плате за стаж работы в районах Крайнего Севера и приравненных к ним местностях.</w:t>
      </w: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jc w:val="center"/>
        <w:rPr>
          <w:sz w:val="28"/>
          <w:szCs w:val="28"/>
        </w:rPr>
      </w:pPr>
    </w:p>
    <w:p w:rsidR="00EB5923" w:rsidRDefault="00EB5923" w:rsidP="00EB5923">
      <w:pPr>
        <w:jc w:val="center"/>
        <w:rPr>
          <w:sz w:val="28"/>
          <w:szCs w:val="28"/>
        </w:rPr>
      </w:pPr>
    </w:p>
    <w:p w:rsidR="00EB5923" w:rsidRDefault="00EB5923" w:rsidP="00EB5923">
      <w:pPr>
        <w:spacing w:after="0" w:line="240" w:lineRule="auto"/>
        <w:rPr>
          <w:rFonts w:ascii="Times New Roman" w:hAnsi="Times New Roman" w:cs="Times New Roman"/>
          <w:sz w:val="24"/>
          <w:szCs w:val="24"/>
        </w:rPr>
        <w:sectPr w:rsidR="00EB5923" w:rsidSect="00C60B47">
          <w:headerReference w:type="default" r:id="rId75"/>
          <w:pgSz w:w="11906" w:h="16838"/>
          <w:pgMar w:top="1134" w:right="850" w:bottom="1134" w:left="1701" w:header="708" w:footer="708" w:gutter="0"/>
          <w:pgNumType w:fmt="numberInDash"/>
          <w:cols w:space="720"/>
        </w:sectPr>
      </w:pPr>
    </w:p>
    <w:tbl>
      <w:tblPr>
        <w:tblW w:w="0" w:type="auto"/>
        <w:tblInd w:w="10456" w:type="dxa"/>
        <w:tblLook w:val="04A0" w:firstRow="1" w:lastRow="0" w:firstColumn="1" w:lastColumn="0" w:noHBand="0" w:noVBand="1"/>
      </w:tblPr>
      <w:tblGrid>
        <w:gridCol w:w="4046"/>
      </w:tblGrid>
      <w:tr w:rsidR="00EB5923" w:rsidTr="00192FF0">
        <w:tc>
          <w:tcPr>
            <w:tcW w:w="4046" w:type="dxa"/>
            <w:tcBorders>
              <w:top w:val="nil"/>
              <w:left w:val="nil"/>
              <w:bottom w:val="nil"/>
              <w:right w:val="nil"/>
            </w:tcBorders>
          </w:tcPr>
          <w:p w:rsidR="00EB5923" w:rsidRPr="009D7F4D" w:rsidRDefault="00EB5923" w:rsidP="009D7F4D">
            <w:pPr>
              <w:tabs>
                <w:tab w:val="left" w:pos="5940"/>
              </w:tabs>
              <w:spacing w:after="0" w:line="240" w:lineRule="atLeast"/>
              <w:rPr>
                <w:rFonts w:ascii="Times New Roman" w:hAnsi="Times New Roman" w:cs="Times New Roman"/>
                <w:sz w:val="28"/>
                <w:szCs w:val="28"/>
              </w:rPr>
            </w:pPr>
            <w:r>
              <w:rPr>
                <w:rFonts w:ascii="Times New Roman" w:hAnsi="Times New Roman" w:cs="Times New Roman"/>
                <w:sz w:val="24"/>
                <w:szCs w:val="24"/>
              </w:rPr>
              <w:lastRenderedPageBreak/>
              <w:t xml:space="preserve">  </w:t>
            </w:r>
            <w:r w:rsidRPr="009D7F4D">
              <w:rPr>
                <w:rFonts w:ascii="Times New Roman" w:hAnsi="Times New Roman" w:cs="Times New Roman"/>
                <w:sz w:val="28"/>
                <w:szCs w:val="28"/>
              </w:rPr>
              <w:t xml:space="preserve">Приложение № </w:t>
            </w:r>
            <w:r w:rsidR="00D87827">
              <w:rPr>
                <w:rFonts w:ascii="Times New Roman" w:hAnsi="Times New Roman" w:cs="Times New Roman"/>
                <w:sz w:val="28"/>
                <w:szCs w:val="28"/>
              </w:rPr>
              <w:t>5</w:t>
            </w:r>
          </w:p>
          <w:p w:rsidR="00EB5923" w:rsidRDefault="009901E7" w:rsidP="00297129">
            <w:pPr>
              <w:tabs>
                <w:tab w:val="left" w:pos="5940"/>
              </w:tabs>
              <w:spacing w:after="0" w:line="240" w:lineRule="atLeast"/>
            </w:pPr>
            <w:r>
              <w:rPr>
                <w:rFonts w:ascii="Times New Roman" w:hAnsi="Times New Roman" w:cs="Times New Roman"/>
                <w:sz w:val="28"/>
                <w:szCs w:val="28"/>
              </w:rPr>
              <w:t>к П</w:t>
            </w:r>
            <w:r w:rsidR="00EB5923" w:rsidRPr="009D7F4D">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МБДОУ</w:t>
            </w:r>
            <w:r w:rsidR="00C31A58">
              <w:rPr>
                <w:rFonts w:ascii="Times New Roman" w:hAnsi="Times New Roman" w:cs="Times New Roman"/>
                <w:sz w:val="28"/>
                <w:szCs w:val="28"/>
              </w:rPr>
              <w:t xml:space="preserve"> Машуковский детский сад </w:t>
            </w:r>
            <w:r>
              <w:rPr>
                <w:rFonts w:ascii="Times New Roman" w:hAnsi="Times New Roman" w:cs="Times New Roman"/>
                <w:sz w:val="28"/>
                <w:szCs w:val="28"/>
              </w:rPr>
              <w:t xml:space="preserve"> «Березка»</w:t>
            </w:r>
          </w:p>
        </w:tc>
      </w:tr>
    </w:tbl>
    <w:p w:rsidR="002F5B4F" w:rsidRDefault="002F5B4F" w:rsidP="00EB5923">
      <w:pPr>
        <w:tabs>
          <w:tab w:val="left" w:pos="5940"/>
        </w:tabs>
        <w:spacing w:after="0" w:line="240" w:lineRule="atLeast"/>
        <w:jc w:val="center"/>
        <w:rPr>
          <w:rFonts w:ascii="Times New Roman" w:hAnsi="Times New Roman" w:cs="Times New Roman"/>
          <w:sz w:val="24"/>
          <w:szCs w:val="24"/>
        </w:rPr>
      </w:pPr>
    </w:p>
    <w:p w:rsidR="002F5B4F" w:rsidRDefault="002F5B4F" w:rsidP="00EB5923">
      <w:pPr>
        <w:tabs>
          <w:tab w:val="left" w:pos="5940"/>
        </w:tabs>
        <w:spacing w:after="0" w:line="240" w:lineRule="atLeast"/>
        <w:jc w:val="center"/>
        <w:rPr>
          <w:rFonts w:ascii="Times New Roman" w:hAnsi="Times New Roman" w:cs="Times New Roman"/>
          <w:sz w:val="24"/>
          <w:szCs w:val="24"/>
        </w:rPr>
      </w:pPr>
    </w:p>
    <w:p w:rsidR="002F5B4F" w:rsidRDefault="002F5B4F"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
    <w:p w:rsidR="00EB5923" w:rsidRDefault="00EB5923" w:rsidP="00EB5923">
      <w:pPr>
        <w:pStyle w:val="ConsPlusNormal"/>
        <w:widowControl/>
        <w:ind w:firstLine="0"/>
        <w:rPr>
          <w:rFonts w:ascii="Times New Roman" w:hAnsi="Times New Roman" w:cs="Times New Roman"/>
          <w:sz w:val="28"/>
          <w:szCs w:val="28"/>
        </w:rPr>
      </w:pPr>
    </w:p>
    <w:p w:rsidR="007A0FEA" w:rsidRDefault="00EB5923" w:rsidP="007A0FE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Виды, условия, размер </w:t>
      </w:r>
    </w:p>
    <w:p w:rsidR="007A0FEA" w:rsidRDefault="00EB5923" w:rsidP="007A0FEA">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и критерии оценки</w:t>
      </w:r>
      <w:r w:rsidR="007A0FEA">
        <w:rPr>
          <w:rFonts w:ascii="Times New Roman" w:hAnsi="Times New Roman" w:cs="Times New Roman"/>
          <w:sz w:val="28"/>
          <w:szCs w:val="28"/>
        </w:rPr>
        <w:t xml:space="preserve"> </w:t>
      </w:r>
      <w:r>
        <w:rPr>
          <w:rFonts w:ascii="Times New Roman" w:hAnsi="Times New Roman" w:cs="Times New Roman"/>
          <w:sz w:val="28"/>
          <w:szCs w:val="28"/>
        </w:rPr>
        <w:t xml:space="preserve">результативности </w:t>
      </w:r>
    </w:p>
    <w:p w:rsidR="00192FF0" w:rsidRDefault="00EB5923" w:rsidP="00192FF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и качества труда работников </w:t>
      </w:r>
    </w:p>
    <w:p w:rsidR="00192FF0" w:rsidRDefault="00192FF0" w:rsidP="00192FF0">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МБДОУ Машуковский детский сад  «Березка» </w:t>
      </w:r>
    </w:p>
    <w:p w:rsidR="00EB5923" w:rsidRDefault="00EB5923" w:rsidP="00EB5923">
      <w:pPr>
        <w:autoSpaceDE w:val="0"/>
        <w:autoSpaceDN w:val="0"/>
        <w:adjustRightInd w:val="0"/>
        <w:spacing w:after="0" w:line="240" w:lineRule="auto"/>
        <w:ind w:firstLine="720"/>
        <w:jc w:val="both"/>
        <w:rPr>
          <w:rFonts w:ascii="Times New Roman" w:hAnsi="Times New Roman" w:cs="Times New Roman"/>
          <w:sz w:val="28"/>
          <w:szCs w:val="28"/>
        </w:rPr>
      </w:pPr>
    </w:p>
    <w:tbl>
      <w:tblPr>
        <w:tblW w:w="15309"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27"/>
        <w:gridCol w:w="3937"/>
        <w:gridCol w:w="54"/>
        <w:gridCol w:w="3476"/>
        <w:gridCol w:w="201"/>
        <w:gridCol w:w="149"/>
        <w:gridCol w:w="3114"/>
        <w:gridCol w:w="9"/>
        <w:gridCol w:w="16"/>
        <w:gridCol w:w="1826"/>
      </w:tblGrid>
      <w:tr w:rsidR="00EB5923" w:rsidTr="00A8476E">
        <w:tc>
          <w:tcPr>
            <w:tcW w:w="2527" w:type="dxa"/>
            <w:vMerge w:val="restart"/>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Должности</w:t>
            </w:r>
          </w:p>
        </w:tc>
        <w:tc>
          <w:tcPr>
            <w:tcW w:w="3937" w:type="dxa"/>
            <w:vMerge w:val="restart"/>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Критерии оценки</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результативности и качества труда работников организации</w:t>
            </w:r>
          </w:p>
        </w:tc>
        <w:tc>
          <w:tcPr>
            <w:tcW w:w="6994" w:type="dxa"/>
            <w:gridSpan w:val="5"/>
            <w:tcBorders>
              <w:top w:val="single" w:sz="4" w:space="0" w:color="auto"/>
              <w:left w:val="single" w:sz="4" w:space="0" w:color="auto"/>
              <w:bottom w:val="single" w:sz="4" w:space="0" w:color="auto"/>
              <w:right w:val="single" w:sz="4" w:space="0" w:color="auto"/>
            </w:tcBorders>
            <w:hideMark/>
          </w:tcPr>
          <w:p w:rsidR="00EB5923" w:rsidRPr="00D558B7" w:rsidRDefault="00EB5923" w:rsidP="00CE380B">
            <w:pPr>
              <w:autoSpaceDE w:val="0"/>
              <w:autoSpaceDN w:val="0"/>
              <w:adjustRightInd w:val="0"/>
              <w:spacing w:after="0" w:line="240" w:lineRule="auto"/>
              <w:jc w:val="center"/>
              <w:rPr>
                <w:rFonts w:ascii="Times New Roman" w:hAnsi="Times New Roman" w:cs="Times New Roman"/>
                <w:sz w:val="24"/>
                <w:szCs w:val="24"/>
              </w:rPr>
            </w:pPr>
            <w:r w:rsidRPr="00D558B7">
              <w:rPr>
                <w:rFonts w:ascii="Times New Roman" w:hAnsi="Times New Roman" w:cs="Times New Roman"/>
                <w:sz w:val="24"/>
                <w:szCs w:val="24"/>
              </w:rPr>
              <w:t>Условия</w:t>
            </w:r>
          </w:p>
        </w:tc>
        <w:tc>
          <w:tcPr>
            <w:tcW w:w="1851" w:type="dxa"/>
            <w:gridSpan w:val="3"/>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Предельное количество баллов</w:t>
            </w:r>
            <w:hyperlink r:id="rId76" w:anchor="sub_333" w:history="1">
              <w:r w:rsidRPr="00D558B7">
                <w:rPr>
                  <w:rStyle w:val="a8"/>
                  <w:color w:val="auto"/>
                  <w:sz w:val="24"/>
                  <w:szCs w:val="24"/>
                </w:rPr>
                <w:t>*</w:t>
              </w:r>
            </w:hyperlink>
          </w:p>
        </w:tc>
      </w:tr>
      <w:tr w:rsidR="00CE380B" w:rsidTr="00A8476E">
        <w:tc>
          <w:tcPr>
            <w:tcW w:w="2527" w:type="dxa"/>
            <w:vMerge/>
            <w:tcBorders>
              <w:top w:val="single" w:sz="4" w:space="0" w:color="auto"/>
              <w:left w:val="single" w:sz="4" w:space="0" w:color="auto"/>
              <w:bottom w:val="single" w:sz="4" w:space="0" w:color="auto"/>
              <w:right w:val="single" w:sz="4" w:space="0" w:color="auto"/>
            </w:tcBorders>
            <w:vAlign w:val="center"/>
            <w:hideMark/>
          </w:tcPr>
          <w:p w:rsidR="00CE380B" w:rsidRPr="00D558B7" w:rsidRDefault="00CE380B" w:rsidP="00D558B7">
            <w:pPr>
              <w:spacing w:after="0" w:line="240" w:lineRule="auto"/>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CE380B" w:rsidRPr="00D558B7" w:rsidRDefault="00CE380B" w:rsidP="00D558B7">
            <w:pPr>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single" w:sz="4" w:space="0" w:color="auto"/>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наименование</w:t>
            </w:r>
          </w:p>
        </w:tc>
        <w:tc>
          <w:tcPr>
            <w:tcW w:w="3114" w:type="dxa"/>
            <w:tcBorders>
              <w:top w:val="single" w:sz="4" w:space="0" w:color="auto"/>
              <w:left w:val="single" w:sz="4" w:space="0" w:color="auto"/>
              <w:bottom w:val="single" w:sz="4" w:space="0" w:color="auto"/>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индикатор</w:t>
            </w:r>
          </w:p>
        </w:tc>
        <w:tc>
          <w:tcPr>
            <w:tcW w:w="25" w:type="dxa"/>
            <w:gridSpan w:val="2"/>
            <w:tcBorders>
              <w:top w:val="nil"/>
              <w:left w:val="nil"/>
              <w:bottom w:val="nil"/>
              <w:right w:val="nil"/>
            </w:tcBorders>
            <w:tcMar>
              <w:top w:w="0" w:type="dxa"/>
              <w:left w:w="0" w:type="dxa"/>
              <w:bottom w:w="0" w:type="dxa"/>
              <w:right w:w="0" w:type="dxa"/>
            </w:tcMar>
            <w:vAlign w:val="center"/>
            <w:hideMark/>
          </w:tcPr>
          <w:p w:rsidR="00CE380B" w:rsidRPr="00D558B7" w:rsidRDefault="00CE380B" w:rsidP="00D558B7">
            <w:pPr>
              <w:rPr>
                <w:rFonts w:ascii="Times New Roman" w:hAnsi="Times New Roman" w:cs="Times New Roman"/>
                <w:sz w:val="24"/>
                <w:szCs w:val="24"/>
              </w:rPr>
            </w:pPr>
            <w:r w:rsidRPr="00D558B7">
              <w:rPr>
                <w:rFonts w:ascii="Times New Roman" w:hAnsi="Times New Roman" w:cs="Times New Roman"/>
                <w:sz w:val="24"/>
                <w:szCs w:val="24"/>
              </w:rPr>
              <w:t> </w:t>
            </w:r>
          </w:p>
        </w:tc>
        <w:tc>
          <w:tcPr>
            <w:tcW w:w="1826" w:type="dxa"/>
            <w:vAlign w:val="center"/>
            <w:hideMark/>
          </w:tcPr>
          <w:p w:rsidR="00CE380B" w:rsidRDefault="00CE380B">
            <w:pPr>
              <w:spacing w:after="0" w:line="240" w:lineRule="auto"/>
              <w:rPr>
                <w:sz w:val="20"/>
                <w:szCs w:val="20"/>
              </w:rPr>
            </w:pPr>
          </w:p>
        </w:tc>
      </w:tr>
      <w:tr w:rsidR="00EB5923" w:rsidTr="00A8476E">
        <w:tc>
          <w:tcPr>
            <w:tcW w:w="2527" w:type="dxa"/>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w:t>
            </w:r>
          </w:p>
        </w:tc>
        <w:tc>
          <w:tcPr>
            <w:tcW w:w="3937" w:type="dxa"/>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w:t>
            </w:r>
          </w:p>
        </w:tc>
        <w:tc>
          <w:tcPr>
            <w:tcW w:w="3880" w:type="dxa"/>
            <w:gridSpan w:val="4"/>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w:t>
            </w:r>
          </w:p>
        </w:tc>
        <w:tc>
          <w:tcPr>
            <w:tcW w:w="3114" w:type="dxa"/>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4</w:t>
            </w:r>
          </w:p>
        </w:tc>
        <w:tc>
          <w:tcPr>
            <w:tcW w:w="1851"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5</w:t>
            </w:r>
          </w:p>
        </w:tc>
      </w:tr>
      <w:tr w:rsidR="00A8476E" w:rsidTr="00A8476E">
        <w:trPr>
          <w:trHeight w:val="533"/>
        </w:trPr>
        <w:tc>
          <w:tcPr>
            <w:tcW w:w="2527" w:type="dxa"/>
            <w:vMerge w:val="restart"/>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Воспитатель</w:t>
            </w:r>
          </w:p>
        </w:tc>
        <w:tc>
          <w:tcPr>
            <w:tcW w:w="12782" w:type="dxa"/>
            <w:gridSpan w:val="9"/>
            <w:tcBorders>
              <w:top w:val="single" w:sz="4" w:space="0" w:color="auto"/>
              <w:left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важность выполняемой работы, степень самостоятельности и</w:t>
            </w:r>
            <w:r>
              <w:rPr>
                <w:rFonts w:ascii="Times New Roman" w:hAnsi="Times New Roman" w:cs="Times New Roman"/>
                <w:sz w:val="24"/>
                <w:szCs w:val="24"/>
              </w:rPr>
              <w:t xml:space="preserve"> </w:t>
            </w:r>
            <w:r w:rsidRPr="00D558B7">
              <w:rPr>
                <w:rFonts w:ascii="Times New Roman" w:hAnsi="Times New Roman" w:cs="Times New Roman"/>
                <w:sz w:val="24"/>
                <w:szCs w:val="24"/>
              </w:rPr>
              <w:t>ответственности при</w:t>
            </w:r>
            <w:r>
              <w:rPr>
                <w:rFonts w:ascii="Times New Roman" w:hAnsi="Times New Roman" w:cs="Times New Roman"/>
                <w:sz w:val="24"/>
                <w:szCs w:val="24"/>
              </w:rPr>
              <w:t xml:space="preserve"> </w:t>
            </w:r>
            <w:r w:rsidRPr="00D558B7">
              <w:rPr>
                <w:rFonts w:ascii="Times New Roman" w:hAnsi="Times New Roman" w:cs="Times New Roman"/>
                <w:sz w:val="24"/>
                <w:szCs w:val="24"/>
              </w:rPr>
              <w:t>выполнении поставленных задач</w:t>
            </w:r>
          </w:p>
        </w:tc>
      </w:tr>
      <w:tr w:rsidR="005A2AB4" w:rsidTr="00456BE4">
        <w:trPr>
          <w:trHeight w:val="901"/>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Ведение профессиональной</w:t>
            </w:r>
          </w:p>
          <w:p w:rsidR="005A2AB4" w:rsidRDefault="005A2AB4"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w:t>
            </w:r>
            <w:r w:rsidRPr="00D558B7">
              <w:rPr>
                <w:rFonts w:ascii="Times New Roman" w:hAnsi="Times New Roman" w:cs="Times New Roman"/>
                <w:sz w:val="24"/>
                <w:szCs w:val="24"/>
              </w:rPr>
              <w:t>окументации</w:t>
            </w:r>
            <w:r>
              <w:rPr>
                <w:rFonts w:ascii="Times New Roman" w:hAnsi="Times New Roman" w:cs="Times New Roman"/>
                <w:sz w:val="24"/>
                <w:szCs w:val="24"/>
              </w:rPr>
              <w:t xml:space="preserve"> </w:t>
            </w:r>
            <w:r w:rsidRPr="00D558B7">
              <w:rPr>
                <w:rFonts w:ascii="Times New Roman" w:hAnsi="Times New Roman" w:cs="Times New Roman"/>
                <w:sz w:val="24"/>
                <w:szCs w:val="24"/>
              </w:rPr>
              <w:t>(тематическое планирование, рабочие</w:t>
            </w:r>
            <w:r>
              <w:rPr>
                <w:rFonts w:ascii="Times New Roman" w:hAnsi="Times New Roman" w:cs="Times New Roman"/>
                <w:sz w:val="24"/>
                <w:szCs w:val="24"/>
              </w:rPr>
              <w:t xml:space="preserve"> </w:t>
            </w:r>
            <w:r w:rsidRPr="00D558B7">
              <w:rPr>
                <w:rFonts w:ascii="Times New Roman" w:hAnsi="Times New Roman" w:cs="Times New Roman"/>
                <w:sz w:val="24"/>
                <w:szCs w:val="24"/>
              </w:rPr>
              <w:t>программы)</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полнота и соответствие</w:t>
            </w:r>
            <w:r>
              <w:rPr>
                <w:rFonts w:ascii="Times New Roman" w:hAnsi="Times New Roman" w:cs="Times New Roman"/>
                <w:sz w:val="24"/>
                <w:szCs w:val="24"/>
              </w:rPr>
              <w:t xml:space="preserve"> </w:t>
            </w:r>
            <w:r w:rsidRPr="00D558B7">
              <w:rPr>
                <w:rFonts w:ascii="Times New Roman" w:hAnsi="Times New Roman" w:cs="Times New Roman"/>
                <w:sz w:val="24"/>
                <w:szCs w:val="24"/>
              </w:rPr>
              <w:t>нормативным регламентирующим документам</w:t>
            </w: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100</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5A2AB4" w:rsidTr="00456BE4">
        <w:trPr>
          <w:trHeight w:val="828"/>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D558B7">
              <w:rPr>
                <w:rFonts w:ascii="Times New Roman" w:hAnsi="Times New Roman" w:cs="Times New Roman"/>
                <w:sz w:val="24"/>
                <w:szCs w:val="24"/>
              </w:rPr>
              <w:t>занятости детей</w:t>
            </w:r>
          </w:p>
        </w:tc>
        <w:tc>
          <w:tcPr>
            <w:tcW w:w="3880" w:type="dxa"/>
            <w:gridSpan w:val="4"/>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проведение с детьми</w:t>
            </w:r>
            <w:r>
              <w:rPr>
                <w:rFonts w:ascii="Times New Roman" w:hAnsi="Times New Roman" w:cs="Times New Roman"/>
                <w:sz w:val="24"/>
                <w:szCs w:val="24"/>
              </w:rPr>
              <w:t xml:space="preserve"> </w:t>
            </w:r>
            <w:r w:rsidRPr="00D558B7">
              <w:rPr>
                <w:rFonts w:ascii="Times New Roman" w:hAnsi="Times New Roman" w:cs="Times New Roman"/>
                <w:sz w:val="24"/>
                <w:szCs w:val="24"/>
              </w:rPr>
              <w:t>занятий, приобщение</w:t>
            </w:r>
            <w:r>
              <w:rPr>
                <w:rFonts w:ascii="Times New Roman" w:hAnsi="Times New Roman" w:cs="Times New Roman"/>
                <w:sz w:val="24"/>
                <w:szCs w:val="24"/>
              </w:rPr>
              <w:t xml:space="preserve"> к труду, привитие им санитарно </w:t>
            </w:r>
            <w:r w:rsidRPr="00D558B7">
              <w:rPr>
                <w:rFonts w:ascii="Times New Roman" w:hAnsi="Times New Roman" w:cs="Times New Roman"/>
                <w:sz w:val="24"/>
                <w:szCs w:val="24"/>
              </w:rPr>
              <w:t>гигиенических навыков</w:t>
            </w: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постоянно</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5A2AB4" w:rsidTr="00456BE4">
        <w:trPr>
          <w:trHeight w:val="1062"/>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Организация рабо</w:t>
            </w:r>
            <w:r>
              <w:rPr>
                <w:rFonts w:ascii="Times New Roman" w:hAnsi="Times New Roman" w:cs="Times New Roman"/>
                <w:sz w:val="24"/>
                <w:szCs w:val="24"/>
              </w:rPr>
              <w:t xml:space="preserve">ты по </w:t>
            </w:r>
            <w:r w:rsidRPr="00D558B7">
              <w:rPr>
                <w:rFonts w:ascii="Times New Roman" w:hAnsi="Times New Roman" w:cs="Times New Roman"/>
                <w:sz w:val="24"/>
                <w:szCs w:val="24"/>
              </w:rPr>
              <w:t>укреплению</w:t>
            </w:r>
            <w:r>
              <w:rPr>
                <w:rFonts w:ascii="Times New Roman" w:hAnsi="Times New Roman" w:cs="Times New Roman"/>
                <w:sz w:val="24"/>
                <w:szCs w:val="24"/>
              </w:rPr>
              <w:t xml:space="preserve"> </w:t>
            </w:r>
            <w:r w:rsidRPr="00D558B7">
              <w:rPr>
                <w:rFonts w:ascii="Times New Roman" w:hAnsi="Times New Roman" w:cs="Times New Roman"/>
                <w:sz w:val="24"/>
                <w:szCs w:val="24"/>
              </w:rPr>
              <w:t>здоровья воспитанников</w:t>
            </w:r>
          </w:p>
        </w:tc>
        <w:tc>
          <w:tcPr>
            <w:tcW w:w="3880" w:type="dxa"/>
            <w:gridSpan w:val="4"/>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ежедневное проведение</w:t>
            </w:r>
            <w:r>
              <w:rPr>
                <w:rFonts w:ascii="Times New Roman" w:hAnsi="Times New Roman" w:cs="Times New Roman"/>
                <w:sz w:val="24"/>
                <w:szCs w:val="24"/>
              </w:rPr>
              <w:t xml:space="preserve"> </w:t>
            </w:r>
            <w:r w:rsidRPr="00D558B7">
              <w:rPr>
                <w:rFonts w:ascii="Times New Roman" w:hAnsi="Times New Roman" w:cs="Times New Roman"/>
                <w:sz w:val="24"/>
                <w:szCs w:val="24"/>
              </w:rPr>
              <w:t>закаливающих процедур,</w:t>
            </w:r>
            <w:r>
              <w:rPr>
                <w:rFonts w:ascii="Times New Roman" w:hAnsi="Times New Roman" w:cs="Times New Roman"/>
                <w:sz w:val="24"/>
                <w:szCs w:val="24"/>
              </w:rPr>
              <w:t xml:space="preserve"> </w:t>
            </w:r>
            <w:r w:rsidRPr="00D558B7">
              <w:rPr>
                <w:rFonts w:ascii="Times New Roman" w:hAnsi="Times New Roman" w:cs="Times New Roman"/>
                <w:sz w:val="24"/>
                <w:szCs w:val="24"/>
              </w:rPr>
              <w:t>соблюдение температурного, светового режима</w:t>
            </w: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D558B7">
              <w:rPr>
                <w:rFonts w:ascii="Times New Roman" w:hAnsi="Times New Roman" w:cs="Times New Roman"/>
                <w:sz w:val="24"/>
                <w:szCs w:val="24"/>
              </w:rPr>
              <w:t>тсутствие</w:t>
            </w:r>
            <w:r>
              <w:rPr>
                <w:rFonts w:ascii="Times New Roman" w:hAnsi="Times New Roman" w:cs="Times New Roman"/>
                <w:sz w:val="24"/>
                <w:szCs w:val="24"/>
              </w:rPr>
              <w:t xml:space="preserve"> </w:t>
            </w:r>
            <w:r w:rsidRPr="00D558B7">
              <w:rPr>
                <w:rFonts w:ascii="Times New Roman" w:hAnsi="Times New Roman" w:cs="Times New Roman"/>
                <w:sz w:val="24"/>
                <w:szCs w:val="24"/>
              </w:rPr>
              <w:t>замечаний</w:t>
            </w:r>
          </w:p>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медперсонала, администрации организации, надзорных органов</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5A2AB4" w:rsidTr="00A8476E">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интенсивность и высокие результаты</w:t>
            </w:r>
            <w:r>
              <w:rPr>
                <w:rFonts w:ascii="Times New Roman" w:hAnsi="Times New Roman" w:cs="Times New Roman"/>
                <w:sz w:val="24"/>
                <w:szCs w:val="24"/>
              </w:rPr>
              <w:t xml:space="preserve"> </w:t>
            </w:r>
            <w:r w:rsidRPr="00D558B7">
              <w:rPr>
                <w:rFonts w:ascii="Times New Roman" w:hAnsi="Times New Roman" w:cs="Times New Roman"/>
                <w:sz w:val="24"/>
                <w:szCs w:val="24"/>
              </w:rPr>
              <w:t>работы</w:t>
            </w:r>
          </w:p>
        </w:tc>
      </w:tr>
      <w:tr w:rsidR="005A2AB4" w:rsidTr="00456BE4">
        <w:trPr>
          <w:trHeight w:val="867"/>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инновационной деятельности</w:t>
            </w:r>
          </w:p>
        </w:tc>
        <w:tc>
          <w:tcPr>
            <w:tcW w:w="3880" w:type="dxa"/>
            <w:gridSpan w:val="4"/>
            <w:tcBorders>
              <w:top w:val="single" w:sz="4" w:space="0" w:color="auto"/>
              <w:left w:val="single" w:sz="4" w:space="0" w:color="auto"/>
              <w:bottom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разработка и</w:t>
            </w:r>
            <w:r>
              <w:rPr>
                <w:rFonts w:ascii="Times New Roman" w:hAnsi="Times New Roman" w:cs="Times New Roman"/>
                <w:sz w:val="24"/>
                <w:szCs w:val="24"/>
              </w:rPr>
              <w:t xml:space="preserve"> </w:t>
            </w:r>
            <w:r w:rsidRPr="00D558B7">
              <w:rPr>
                <w:rFonts w:ascii="Times New Roman" w:hAnsi="Times New Roman" w:cs="Times New Roman"/>
                <w:sz w:val="24"/>
                <w:szCs w:val="24"/>
              </w:rPr>
              <w:t>внедрение авторских</w:t>
            </w:r>
            <w:r>
              <w:rPr>
                <w:rFonts w:ascii="Times New Roman" w:hAnsi="Times New Roman" w:cs="Times New Roman"/>
                <w:sz w:val="24"/>
                <w:szCs w:val="24"/>
              </w:rPr>
              <w:t xml:space="preserve"> </w:t>
            </w:r>
            <w:r w:rsidRPr="00D558B7">
              <w:rPr>
                <w:rFonts w:ascii="Times New Roman" w:hAnsi="Times New Roman" w:cs="Times New Roman"/>
                <w:sz w:val="24"/>
                <w:szCs w:val="24"/>
              </w:rPr>
              <w:t>программ воспитания</w:t>
            </w: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D558B7">
              <w:rPr>
                <w:rFonts w:ascii="Times New Roman" w:hAnsi="Times New Roman" w:cs="Times New Roman"/>
                <w:sz w:val="24"/>
                <w:szCs w:val="24"/>
              </w:rPr>
              <w:t>аличие</w:t>
            </w:r>
            <w:r>
              <w:rPr>
                <w:rFonts w:ascii="Times New Roman" w:hAnsi="Times New Roman" w:cs="Times New Roman"/>
                <w:sz w:val="24"/>
                <w:szCs w:val="24"/>
              </w:rPr>
              <w:t xml:space="preserve"> </w:t>
            </w:r>
            <w:r w:rsidRPr="00D558B7">
              <w:rPr>
                <w:rFonts w:ascii="Times New Roman" w:hAnsi="Times New Roman" w:cs="Times New Roman"/>
                <w:sz w:val="24"/>
                <w:szCs w:val="24"/>
              </w:rPr>
              <w:t>авторской</w:t>
            </w:r>
          </w:p>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программы </w:t>
            </w:r>
            <w:r w:rsidRPr="00D558B7">
              <w:rPr>
                <w:rFonts w:ascii="Times New Roman" w:hAnsi="Times New Roman" w:cs="Times New Roman"/>
                <w:sz w:val="24"/>
                <w:szCs w:val="24"/>
              </w:rPr>
              <w:t>воспитания</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5A2AB4" w:rsidTr="00456BE4">
        <w:trPr>
          <w:trHeight w:val="567"/>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5A2AB4"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Организация</w:t>
            </w:r>
            <w:r>
              <w:rPr>
                <w:rFonts w:ascii="Times New Roman" w:hAnsi="Times New Roman" w:cs="Times New Roman"/>
                <w:sz w:val="24"/>
                <w:szCs w:val="24"/>
              </w:rPr>
              <w:t xml:space="preserve"> </w:t>
            </w:r>
            <w:r w:rsidRPr="00D558B7">
              <w:rPr>
                <w:rFonts w:ascii="Times New Roman" w:hAnsi="Times New Roman" w:cs="Times New Roman"/>
                <w:sz w:val="24"/>
                <w:szCs w:val="24"/>
              </w:rPr>
              <w:t>здоровье сберегающей воспитывающей среды</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травм,</w:t>
            </w:r>
            <w:r>
              <w:rPr>
                <w:rFonts w:ascii="Times New Roman" w:hAnsi="Times New Roman" w:cs="Times New Roman"/>
                <w:sz w:val="24"/>
                <w:szCs w:val="24"/>
              </w:rPr>
              <w:t xml:space="preserve"> </w:t>
            </w:r>
            <w:r w:rsidRPr="00D558B7">
              <w:rPr>
                <w:rFonts w:ascii="Times New Roman" w:hAnsi="Times New Roman" w:cs="Times New Roman"/>
                <w:sz w:val="24"/>
                <w:szCs w:val="24"/>
              </w:rPr>
              <w:t>несчастных случаев</w:t>
            </w: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0</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5A2AB4" w:rsidTr="00456BE4">
        <w:trPr>
          <w:trHeight w:val="1656"/>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vMerge w:val="restart"/>
            <w:tcBorders>
              <w:top w:val="single" w:sz="4" w:space="0" w:color="auto"/>
              <w:left w:val="single" w:sz="4" w:space="0" w:color="auto"/>
              <w:bottom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Эффективность</w:t>
            </w:r>
            <w:r>
              <w:rPr>
                <w:rFonts w:ascii="Times New Roman" w:hAnsi="Times New Roman" w:cs="Times New Roman"/>
                <w:sz w:val="24"/>
                <w:szCs w:val="24"/>
              </w:rPr>
              <w:t xml:space="preserve"> работы с </w:t>
            </w:r>
            <w:r w:rsidRPr="00D558B7">
              <w:rPr>
                <w:rFonts w:ascii="Times New Roman" w:hAnsi="Times New Roman" w:cs="Times New Roman"/>
                <w:sz w:val="24"/>
                <w:szCs w:val="24"/>
              </w:rPr>
              <w:t>родителями</w:t>
            </w:r>
          </w:p>
        </w:tc>
        <w:tc>
          <w:tcPr>
            <w:tcW w:w="3880" w:type="dxa"/>
            <w:gridSpan w:val="4"/>
            <w:vMerge w:val="restart"/>
            <w:tcBorders>
              <w:top w:val="single" w:sz="4" w:space="0" w:color="auto"/>
              <w:left w:val="single" w:sz="4" w:space="0" w:color="auto"/>
              <w:bottom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наличие обоснованных</w:t>
            </w:r>
            <w:r>
              <w:rPr>
                <w:rFonts w:ascii="Times New Roman" w:hAnsi="Times New Roman" w:cs="Times New Roman"/>
                <w:sz w:val="24"/>
                <w:szCs w:val="24"/>
              </w:rPr>
              <w:t xml:space="preserve"> </w:t>
            </w:r>
            <w:r w:rsidRPr="00D558B7">
              <w:rPr>
                <w:rFonts w:ascii="Times New Roman" w:hAnsi="Times New Roman" w:cs="Times New Roman"/>
                <w:sz w:val="24"/>
                <w:szCs w:val="24"/>
              </w:rPr>
              <w:t>обращений родителей</w:t>
            </w:r>
            <w:r>
              <w:rPr>
                <w:rFonts w:ascii="Times New Roman" w:hAnsi="Times New Roman" w:cs="Times New Roman"/>
                <w:sz w:val="24"/>
                <w:szCs w:val="24"/>
              </w:rPr>
              <w:t xml:space="preserve"> </w:t>
            </w:r>
            <w:r w:rsidRPr="00D558B7">
              <w:rPr>
                <w:rFonts w:ascii="Times New Roman" w:hAnsi="Times New Roman" w:cs="Times New Roman"/>
                <w:sz w:val="24"/>
                <w:szCs w:val="24"/>
              </w:rPr>
              <w:t>по поводу конфликтных ситуаций</w:t>
            </w: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D558B7">
              <w:rPr>
                <w:rFonts w:ascii="Times New Roman" w:hAnsi="Times New Roman" w:cs="Times New Roman"/>
                <w:sz w:val="24"/>
                <w:szCs w:val="24"/>
              </w:rPr>
              <w:t>тсутствие</w:t>
            </w:r>
            <w:r>
              <w:rPr>
                <w:rFonts w:ascii="Times New Roman" w:hAnsi="Times New Roman" w:cs="Times New Roman"/>
                <w:sz w:val="24"/>
                <w:szCs w:val="24"/>
              </w:rPr>
              <w:t xml:space="preserve"> </w:t>
            </w:r>
            <w:r w:rsidRPr="00D558B7">
              <w:rPr>
                <w:rFonts w:ascii="Times New Roman" w:hAnsi="Times New Roman" w:cs="Times New Roman"/>
                <w:sz w:val="24"/>
                <w:szCs w:val="24"/>
              </w:rPr>
              <w:t>обоснован</w:t>
            </w:r>
            <w:r>
              <w:rPr>
                <w:rFonts w:ascii="Times New Roman" w:hAnsi="Times New Roman" w:cs="Times New Roman"/>
                <w:sz w:val="24"/>
                <w:szCs w:val="24"/>
              </w:rPr>
              <w:t xml:space="preserve">ных обращений родителей по поводу конфликтных </w:t>
            </w:r>
            <w:r w:rsidRPr="00D558B7">
              <w:rPr>
                <w:rFonts w:ascii="Times New Roman" w:hAnsi="Times New Roman" w:cs="Times New Roman"/>
                <w:sz w:val="24"/>
                <w:szCs w:val="24"/>
              </w:rPr>
              <w:t>ситуаций</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5A2AB4" w:rsidTr="00456BE4">
        <w:trPr>
          <w:trHeight w:val="1420"/>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880" w:type="dxa"/>
            <w:gridSpan w:val="4"/>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высокий</w:t>
            </w:r>
          </w:p>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уровень</w:t>
            </w:r>
          </w:p>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решения</w:t>
            </w:r>
          </w:p>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конфликтных</w:t>
            </w:r>
          </w:p>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ситуаций</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посещаемость детей</w:t>
            </w:r>
          </w:p>
        </w:tc>
        <w:tc>
          <w:tcPr>
            <w:tcW w:w="3123"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не менее 80</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5A2AB4" w:rsidTr="00456BE4">
        <w:trPr>
          <w:trHeight w:val="580"/>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A2AB4" w:rsidRPr="00D558B7" w:rsidRDefault="005A2AB4"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Осуществление</w:t>
            </w:r>
            <w:r>
              <w:rPr>
                <w:rFonts w:ascii="Times New Roman" w:hAnsi="Times New Roman" w:cs="Times New Roman"/>
                <w:sz w:val="24"/>
                <w:szCs w:val="24"/>
              </w:rPr>
              <w:t xml:space="preserve"> </w:t>
            </w:r>
            <w:r w:rsidRPr="00D558B7">
              <w:rPr>
                <w:rFonts w:ascii="Times New Roman" w:hAnsi="Times New Roman" w:cs="Times New Roman"/>
                <w:sz w:val="24"/>
                <w:szCs w:val="24"/>
              </w:rPr>
              <w:t>дополнительных</w:t>
            </w:r>
          </w:p>
          <w:p w:rsidR="005A2AB4" w:rsidRDefault="002F5B4F"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Р</w:t>
            </w:r>
            <w:r w:rsidR="005A2AB4" w:rsidRPr="00D558B7">
              <w:rPr>
                <w:rFonts w:ascii="Times New Roman" w:hAnsi="Times New Roman" w:cs="Times New Roman"/>
                <w:sz w:val="24"/>
                <w:szCs w:val="24"/>
              </w:rPr>
              <w:t>абот</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проведении</w:t>
            </w:r>
            <w:r>
              <w:rPr>
                <w:rFonts w:ascii="Times New Roman" w:hAnsi="Times New Roman" w:cs="Times New Roman"/>
                <w:sz w:val="24"/>
                <w:szCs w:val="24"/>
              </w:rPr>
              <w:t xml:space="preserve"> </w:t>
            </w:r>
            <w:r w:rsidRPr="00D558B7">
              <w:rPr>
                <w:rFonts w:ascii="Times New Roman" w:hAnsi="Times New Roman" w:cs="Times New Roman"/>
                <w:sz w:val="24"/>
                <w:szCs w:val="24"/>
              </w:rPr>
              <w:t>ремонтных работ</w:t>
            </w:r>
            <w:r>
              <w:rPr>
                <w:rFonts w:ascii="Times New Roman" w:hAnsi="Times New Roman" w:cs="Times New Roman"/>
                <w:sz w:val="24"/>
                <w:szCs w:val="24"/>
              </w:rPr>
              <w:t xml:space="preserve"> </w:t>
            </w:r>
            <w:r w:rsidRPr="00D558B7">
              <w:rPr>
                <w:rFonts w:ascii="Times New Roman" w:hAnsi="Times New Roman" w:cs="Times New Roman"/>
                <w:sz w:val="24"/>
                <w:szCs w:val="24"/>
              </w:rPr>
              <w:t>в организации</w:t>
            </w:r>
          </w:p>
        </w:tc>
        <w:tc>
          <w:tcPr>
            <w:tcW w:w="3123"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постоянно</w:t>
            </w:r>
          </w:p>
        </w:tc>
        <w:tc>
          <w:tcPr>
            <w:tcW w:w="1842" w:type="dxa"/>
            <w:gridSpan w:val="2"/>
            <w:tcBorders>
              <w:top w:val="single" w:sz="4" w:space="0" w:color="auto"/>
              <w:left w:val="single" w:sz="4" w:space="0" w:color="auto"/>
              <w:right w:val="single" w:sz="4" w:space="0" w:color="auto"/>
            </w:tcBorders>
            <w:hideMark/>
          </w:tcPr>
          <w:p w:rsidR="005A2AB4" w:rsidRPr="00D558B7" w:rsidRDefault="005A2AB4"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10</w:t>
            </w:r>
          </w:p>
        </w:tc>
      </w:tr>
      <w:tr w:rsidR="00EB5923" w:rsidTr="00A8476E">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качество выполняемых работ</w:t>
            </w:r>
          </w:p>
        </w:tc>
      </w:tr>
      <w:tr w:rsidR="00CE380B" w:rsidTr="00456BE4">
        <w:trPr>
          <w:trHeight w:val="1671"/>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CE380B" w:rsidRPr="00D558B7" w:rsidRDefault="00CE380B" w:rsidP="00D558B7">
            <w:pPr>
              <w:spacing w:after="0" w:line="240" w:lineRule="auto"/>
              <w:rPr>
                <w:rFonts w:ascii="Times New Roman" w:hAnsi="Times New Roman" w:cs="Times New Roman"/>
                <w:sz w:val="24"/>
                <w:szCs w:val="24"/>
              </w:rPr>
            </w:pPr>
          </w:p>
        </w:tc>
        <w:tc>
          <w:tcPr>
            <w:tcW w:w="3937" w:type="dxa"/>
            <w:vMerge w:val="restart"/>
            <w:tcBorders>
              <w:top w:val="single" w:sz="4" w:space="0" w:color="auto"/>
              <w:left w:val="single" w:sz="4" w:space="0" w:color="auto"/>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Высокий уровень</w:t>
            </w:r>
            <w:r>
              <w:rPr>
                <w:rFonts w:ascii="Times New Roman" w:hAnsi="Times New Roman" w:cs="Times New Roman"/>
                <w:sz w:val="24"/>
                <w:szCs w:val="24"/>
              </w:rPr>
              <w:t xml:space="preserve"> </w:t>
            </w:r>
            <w:r w:rsidRPr="00D558B7">
              <w:rPr>
                <w:rFonts w:ascii="Times New Roman" w:hAnsi="Times New Roman" w:cs="Times New Roman"/>
                <w:sz w:val="24"/>
                <w:szCs w:val="24"/>
              </w:rPr>
              <w:t>педагогического</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мастерства при</w:t>
            </w:r>
            <w:r>
              <w:rPr>
                <w:rFonts w:ascii="Times New Roman" w:hAnsi="Times New Roman" w:cs="Times New Roman"/>
                <w:sz w:val="24"/>
                <w:szCs w:val="24"/>
              </w:rPr>
              <w:t xml:space="preserve"> </w:t>
            </w:r>
            <w:r w:rsidRPr="00D558B7">
              <w:rPr>
                <w:rFonts w:ascii="Times New Roman" w:hAnsi="Times New Roman" w:cs="Times New Roman"/>
                <w:sz w:val="24"/>
                <w:szCs w:val="24"/>
              </w:rPr>
              <w:t>организации</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воспитательного</w:t>
            </w:r>
            <w:r>
              <w:rPr>
                <w:rFonts w:ascii="Times New Roman" w:hAnsi="Times New Roman" w:cs="Times New Roman"/>
                <w:sz w:val="24"/>
                <w:szCs w:val="24"/>
              </w:rPr>
              <w:t xml:space="preserve"> </w:t>
            </w:r>
            <w:r w:rsidRPr="00D558B7">
              <w:rPr>
                <w:rFonts w:ascii="Times New Roman" w:hAnsi="Times New Roman" w:cs="Times New Roman"/>
                <w:sz w:val="24"/>
                <w:szCs w:val="24"/>
              </w:rPr>
              <w:t>процесса</w:t>
            </w:r>
          </w:p>
        </w:tc>
        <w:tc>
          <w:tcPr>
            <w:tcW w:w="3880" w:type="dxa"/>
            <w:gridSpan w:val="4"/>
            <w:tcBorders>
              <w:top w:val="single" w:sz="4" w:space="0" w:color="auto"/>
              <w:left w:val="single" w:sz="4" w:space="0" w:color="auto"/>
              <w:bottom w:val="single" w:sz="4" w:space="0" w:color="auto"/>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выстраивание воспитательного процесса в соответствии с программой воспитания</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коллектива детей,</w:t>
            </w:r>
            <w:r>
              <w:rPr>
                <w:rFonts w:ascii="Times New Roman" w:hAnsi="Times New Roman" w:cs="Times New Roman"/>
                <w:sz w:val="24"/>
                <w:szCs w:val="24"/>
              </w:rPr>
              <w:t xml:space="preserve"> </w:t>
            </w:r>
            <w:r w:rsidRPr="00D558B7">
              <w:rPr>
                <w:rFonts w:ascii="Times New Roman" w:hAnsi="Times New Roman" w:cs="Times New Roman"/>
                <w:sz w:val="24"/>
                <w:szCs w:val="24"/>
              </w:rPr>
              <w:t>проведение уроков высокого качества</w:t>
            </w:r>
          </w:p>
        </w:tc>
        <w:tc>
          <w:tcPr>
            <w:tcW w:w="3123" w:type="dxa"/>
            <w:gridSpan w:val="2"/>
            <w:tcBorders>
              <w:top w:val="single" w:sz="4" w:space="0" w:color="auto"/>
              <w:left w:val="single" w:sz="4" w:space="0" w:color="auto"/>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w:t>
            </w:r>
            <w:r>
              <w:rPr>
                <w:rFonts w:ascii="Times New Roman" w:hAnsi="Times New Roman" w:cs="Times New Roman"/>
                <w:sz w:val="24"/>
                <w:szCs w:val="24"/>
              </w:rPr>
              <w:t xml:space="preserve"> </w:t>
            </w:r>
            <w:r w:rsidRPr="00D558B7">
              <w:rPr>
                <w:rFonts w:ascii="Times New Roman" w:hAnsi="Times New Roman" w:cs="Times New Roman"/>
                <w:sz w:val="24"/>
                <w:szCs w:val="24"/>
              </w:rPr>
              <w:t>замечаний</w:t>
            </w:r>
            <w:r>
              <w:rPr>
                <w:rFonts w:ascii="Times New Roman" w:hAnsi="Times New Roman" w:cs="Times New Roman"/>
                <w:sz w:val="24"/>
                <w:szCs w:val="24"/>
              </w:rPr>
              <w:t xml:space="preserve"> </w:t>
            </w:r>
            <w:r w:rsidRPr="00D558B7">
              <w:rPr>
                <w:rFonts w:ascii="Times New Roman" w:hAnsi="Times New Roman" w:cs="Times New Roman"/>
                <w:sz w:val="24"/>
                <w:szCs w:val="24"/>
              </w:rPr>
              <w:t>старшего</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воспитателя,</w:t>
            </w:r>
            <w:r>
              <w:rPr>
                <w:rFonts w:ascii="Times New Roman" w:hAnsi="Times New Roman" w:cs="Times New Roman"/>
                <w:sz w:val="24"/>
                <w:szCs w:val="24"/>
              </w:rPr>
              <w:t xml:space="preserve"> </w:t>
            </w:r>
            <w:r w:rsidRPr="00D558B7">
              <w:rPr>
                <w:rFonts w:ascii="Times New Roman" w:hAnsi="Times New Roman" w:cs="Times New Roman"/>
                <w:sz w:val="24"/>
                <w:szCs w:val="24"/>
              </w:rPr>
              <w:t>методиста,</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администрации организации</w:t>
            </w:r>
          </w:p>
        </w:tc>
        <w:tc>
          <w:tcPr>
            <w:tcW w:w="1842" w:type="dxa"/>
            <w:gridSpan w:val="2"/>
            <w:tcBorders>
              <w:top w:val="single" w:sz="4" w:space="0" w:color="auto"/>
              <w:left w:val="single" w:sz="4" w:space="0" w:color="auto"/>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CE380B" w:rsidTr="00456BE4">
        <w:trPr>
          <w:trHeight w:val="1932"/>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CE380B" w:rsidRPr="00D558B7" w:rsidRDefault="00CE380B" w:rsidP="00D558B7">
            <w:pPr>
              <w:spacing w:after="0" w:line="240" w:lineRule="auto"/>
              <w:rPr>
                <w:rFonts w:ascii="Times New Roman" w:hAnsi="Times New Roman" w:cs="Times New Roman"/>
                <w:sz w:val="24"/>
                <w:szCs w:val="24"/>
              </w:rPr>
            </w:pPr>
          </w:p>
        </w:tc>
        <w:tc>
          <w:tcPr>
            <w:tcW w:w="3937" w:type="dxa"/>
            <w:vMerge/>
            <w:tcBorders>
              <w:left w:val="single" w:sz="4" w:space="0" w:color="auto"/>
              <w:bottom w:val="nil"/>
              <w:right w:val="single" w:sz="4" w:space="0" w:color="auto"/>
            </w:tcBorders>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nil"/>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конкурсах</w:t>
            </w:r>
            <w:r>
              <w:rPr>
                <w:rFonts w:ascii="Times New Roman" w:hAnsi="Times New Roman" w:cs="Times New Roman"/>
                <w:sz w:val="24"/>
                <w:szCs w:val="24"/>
              </w:rPr>
              <w:t xml:space="preserve"> </w:t>
            </w:r>
            <w:r w:rsidRPr="00D558B7">
              <w:rPr>
                <w:rFonts w:ascii="Times New Roman" w:hAnsi="Times New Roman" w:cs="Times New Roman"/>
                <w:sz w:val="24"/>
                <w:szCs w:val="24"/>
              </w:rPr>
              <w:t>профессионального</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мастерства, использование полученного опыта</w:t>
            </w:r>
            <w:r>
              <w:rPr>
                <w:rFonts w:ascii="Times New Roman" w:hAnsi="Times New Roman" w:cs="Times New Roman"/>
                <w:sz w:val="24"/>
                <w:szCs w:val="24"/>
              </w:rPr>
              <w:t xml:space="preserve"> </w:t>
            </w:r>
            <w:r w:rsidRPr="00D558B7">
              <w:rPr>
                <w:rFonts w:ascii="Times New Roman" w:hAnsi="Times New Roman" w:cs="Times New Roman"/>
                <w:sz w:val="24"/>
                <w:szCs w:val="24"/>
              </w:rPr>
              <w:t>в своей повседневной</w:t>
            </w:r>
            <w:r>
              <w:rPr>
                <w:rFonts w:ascii="Times New Roman" w:hAnsi="Times New Roman" w:cs="Times New Roman"/>
                <w:sz w:val="24"/>
                <w:szCs w:val="24"/>
              </w:rPr>
              <w:t xml:space="preserve"> </w:t>
            </w:r>
            <w:r w:rsidRPr="00D558B7">
              <w:rPr>
                <w:rFonts w:ascii="Times New Roman" w:hAnsi="Times New Roman" w:cs="Times New Roman"/>
                <w:sz w:val="24"/>
                <w:szCs w:val="24"/>
              </w:rPr>
              <w:t>деятельности</w:t>
            </w:r>
          </w:p>
        </w:tc>
        <w:tc>
          <w:tcPr>
            <w:tcW w:w="3123" w:type="dxa"/>
            <w:gridSpan w:val="2"/>
            <w:tcBorders>
              <w:top w:val="single" w:sz="4" w:space="0" w:color="auto"/>
              <w:left w:val="single" w:sz="4" w:space="0" w:color="auto"/>
              <w:bottom w:val="nil"/>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D558B7">
              <w:rPr>
                <w:rFonts w:ascii="Times New Roman" w:hAnsi="Times New Roman" w:cs="Times New Roman"/>
                <w:sz w:val="24"/>
                <w:szCs w:val="24"/>
              </w:rPr>
              <w:t>недрение</w:t>
            </w:r>
            <w:r>
              <w:rPr>
                <w:rFonts w:ascii="Times New Roman" w:hAnsi="Times New Roman" w:cs="Times New Roman"/>
                <w:sz w:val="24"/>
                <w:szCs w:val="24"/>
              </w:rPr>
              <w:t xml:space="preserve"> </w:t>
            </w:r>
            <w:r w:rsidRPr="00D558B7">
              <w:rPr>
                <w:rFonts w:ascii="Times New Roman" w:hAnsi="Times New Roman" w:cs="Times New Roman"/>
                <w:sz w:val="24"/>
                <w:szCs w:val="24"/>
              </w:rPr>
              <w:t>новых</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технологий,</w:t>
            </w:r>
            <w:r>
              <w:rPr>
                <w:rFonts w:ascii="Times New Roman" w:hAnsi="Times New Roman" w:cs="Times New Roman"/>
                <w:sz w:val="24"/>
                <w:szCs w:val="24"/>
              </w:rPr>
              <w:t xml:space="preserve"> </w:t>
            </w:r>
            <w:r w:rsidRPr="00D558B7">
              <w:rPr>
                <w:rFonts w:ascii="Times New Roman" w:hAnsi="Times New Roman" w:cs="Times New Roman"/>
                <w:sz w:val="24"/>
                <w:szCs w:val="24"/>
              </w:rPr>
              <w:t>форм, методов, приемов,</w:t>
            </w:r>
          </w:p>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демонстрация их при проведении открытых занятий, творческих отчетов</w:t>
            </w:r>
          </w:p>
        </w:tc>
        <w:tc>
          <w:tcPr>
            <w:tcW w:w="1842" w:type="dxa"/>
            <w:gridSpan w:val="2"/>
            <w:tcBorders>
              <w:top w:val="single" w:sz="4" w:space="0" w:color="auto"/>
              <w:left w:val="single" w:sz="4" w:space="0" w:color="auto"/>
              <w:bottom w:val="nil"/>
              <w:right w:val="single" w:sz="4" w:space="0" w:color="auto"/>
            </w:tcBorders>
            <w:hideMark/>
          </w:tcPr>
          <w:p w:rsidR="00CE380B" w:rsidRPr="00D558B7" w:rsidRDefault="00CE380B"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EB5923" w:rsidTr="00A8476E">
        <w:tc>
          <w:tcPr>
            <w:tcW w:w="2527" w:type="dxa"/>
            <w:vMerge w:val="restart"/>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Младший</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воспитатель</w:t>
            </w: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EB5923" w:rsidTr="00A8476E">
        <w:tc>
          <w:tcPr>
            <w:tcW w:w="2527" w:type="dxa"/>
            <w:vMerge/>
            <w:tcBorders>
              <w:top w:val="single" w:sz="4" w:space="0" w:color="auto"/>
              <w:left w:val="single" w:sz="4" w:space="0" w:color="auto"/>
              <w:bottom w:val="nil"/>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Проведение работы</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 укреплению</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здоровья детей</w:t>
            </w:r>
          </w:p>
        </w:tc>
        <w:tc>
          <w:tcPr>
            <w:tcW w:w="3880" w:type="dxa"/>
            <w:gridSpan w:val="4"/>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ежедневное проведение</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совместно с воспитателем</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и под его руководством закаливающих процедур</w:t>
            </w:r>
          </w:p>
        </w:tc>
        <w:tc>
          <w:tcPr>
            <w:tcW w:w="3114" w:type="dxa"/>
            <w:tcBorders>
              <w:top w:val="single" w:sz="4" w:space="0" w:color="auto"/>
              <w:left w:val="single" w:sz="4" w:space="0" w:color="auto"/>
              <w:bottom w:val="nil"/>
              <w:right w:val="single" w:sz="4" w:space="0" w:color="auto"/>
            </w:tcBorders>
            <w:hideMark/>
          </w:tcPr>
          <w:p w:rsidR="00EB5923" w:rsidRPr="00D558B7" w:rsidRDefault="00CE380B"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EB5923" w:rsidRPr="00D558B7">
              <w:rPr>
                <w:rFonts w:ascii="Times New Roman" w:hAnsi="Times New Roman" w:cs="Times New Roman"/>
                <w:sz w:val="24"/>
                <w:szCs w:val="24"/>
              </w:rPr>
              <w:t>тсутствие</w:t>
            </w:r>
            <w:r>
              <w:rPr>
                <w:rFonts w:ascii="Times New Roman" w:hAnsi="Times New Roman" w:cs="Times New Roman"/>
                <w:sz w:val="24"/>
                <w:szCs w:val="24"/>
              </w:rPr>
              <w:t xml:space="preserve"> </w:t>
            </w:r>
            <w:r w:rsidR="00EB5923" w:rsidRPr="00D558B7">
              <w:rPr>
                <w:rFonts w:ascii="Times New Roman" w:hAnsi="Times New Roman" w:cs="Times New Roman"/>
                <w:sz w:val="24"/>
                <w:szCs w:val="24"/>
              </w:rPr>
              <w:t>замечаний</w:t>
            </w:r>
          </w:p>
          <w:p w:rsidR="00EB5923" w:rsidRPr="00D558B7" w:rsidRDefault="00CE380B"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медперсонала, </w:t>
            </w:r>
            <w:r w:rsidR="00EB5923" w:rsidRPr="00D558B7">
              <w:rPr>
                <w:rFonts w:ascii="Times New Roman" w:hAnsi="Times New Roman" w:cs="Times New Roman"/>
                <w:sz w:val="24"/>
                <w:szCs w:val="24"/>
              </w:rPr>
              <w:t>администрации организации, надзорных органов</w:t>
            </w:r>
          </w:p>
        </w:tc>
        <w:tc>
          <w:tcPr>
            <w:tcW w:w="1851" w:type="dxa"/>
            <w:gridSpan w:val="3"/>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EB5923" w:rsidTr="00A8476E">
        <w:tc>
          <w:tcPr>
            <w:tcW w:w="2527" w:type="dxa"/>
            <w:vMerge/>
            <w:tcBorders>
              <w:top w:val="single" w:sz="4" w:space="0" w:color="auto"/>
              <w:left w:val="single" w:sz="4" w:space="0" w:color="auto"/>
              <w:bottom w:val="nil"/>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Организация ра</w:t>
            </w:r>
            <w:r w:rsidR="00540D7D">
              <w:rPr>
                <w:rFonts w:ascii="Times New Roman" w:hAnsi="Times New Roman" w:cs="Times New Roman"/>
                <w:sz w:val="24"/>
                <w:szCs w:val="24"/>
              </w:rPr>
              <w:t>боты по самообслуживанию, соблюд</w:t>
            </w:r>
            <w:r w:rsidRPr="00D558B7">
              <w:rPr>
                <w:rFonts w:ascii="Times New Roman" w:hAnsi="Times New Roman" w:cs="Times New Roman"/>
                <w:sz w:val="24"/>
                <w:szCs w:val="24"/>
              </w:rPr>
              <w:t>ению детьми распорядка дня</w:t>
            </w:r>
          </w:p>
        </w:tc>
        <w:tc>
          <w:tcPr>
            <w:tcW w:w="3880" w:type="dxa"/>
            <w:gridSpan w:val="4"/>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соблюдение распорядка</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дня, режима подачи</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питьевой воды, оказание</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необходимой помощи</w:t>
            </w:r>
          </w:p>
          <w:p w:rsidR="00EB5923" w:rsidRPr="00D558B7"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воспитанникам по </w:t>
            </w:r>
            <w:r w:rsidR="00EB5923" w:rsidRPr="00D558B7">
              <w:rPr>
                <w:rFonts w:ascii="Times New Roman" w:hAnsi="Times New Roman" w:cs="Times New Roman"/>
                <w:sz w:val="24"/>
                <w:szCs w:val="24"/>
              </w:rPr>
              <w:t>самообслуживанию</w:t>
            </w:r>
          </w:p>
        </w:tc>
        <w:tc>
          <w:tcPr>
            <w:tcW w:w="3114" w:type="dxa"/>
            <w:tcBorders>
              <w:top w:val="single" w:sz="4" w:space="0" w:color="auto"/>
              <w:left w:val="single" w:sz="4" w:space="0" w:color="auto"/>
              <w:bottom w:val="nil"/>
              <w:right w:val="single" w:sz="4" w:space="0" w:color="auto"/>
            </w:tcBorders>
            <w:hideMark/>
          </w:tcPr>
          <w:p w:rsidR="00EB5923" w:rsidRPr="00D558B7"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w:t>
            </w:r>
            <w:r w:rsidR="00EB5923" w:rsidRPr="00D558B7">
              <w:rPr>
                <w:rFonts w:ascii="Times New Roman" w:hAnsi="Times New Roman" w:cs="Times New Roman"/>
                <w:sz w:val="24"/>
                <w:szCs w:val="24"/>
              </w:rPr>
              <w:t>тсутствие</w:t>
            </w:r>
            <w:r>
              <w:rPr>
                <w:rFonts w:ascii="Times New Roman" w:hAnsi="Times New Roman" w:cs="Times New Roman"/>
                <w:sz w:val="24"/>
                <w:szCs w:val="24"/>
              </w:rPr>
              <w:t xml:space="preserve"> </w:t>
            </w:r>
            <w:r w:rsidR="00EB5923" w:rsidRPr="00D558B7">
              <w:rPr>
                <w:rFonts w:ascii="Times New Roman" w:hAnsi="Times New Roman" w:cs="Times New Roman"/>
                <w:sz w:val="24"/>
                <w:szCs w:val="24"/>
              </w:rPr>
              <w:t>замечаний</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медперсонала,</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администрации организации, надзорных органов</w:t>
            </w:r>
          </w:p>
        </w:tc>
        <w:tc>
          <w:tcPr>
            <w:tcW w:w="1851" w:type="dxa"/>
            <w:gridSpan w:val="3"/>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EB5923" w:rsidTr="00A8476E">
        <w:tc>
          <w:tcPr>
            <w:tcW w:w="2527" w:type="dxa"/>
            <w:vMerge/>
            <w:tcBorders>
              <w:top w:val="single" w:sz="4" w:space="0" w:color="auto"/>
              <w:left w:val="single" w:sz="4" w:space="0" w:color="auto"/>
              <w:bottom w:val="nil"/>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10931" w:type="dxa"/>
            <w:gridSpan w:val="6"/>
            <w:tcBorders>
              <w:top w:val="single" w:sz="4" w:space="0" w:color="auto"/>
              <w:left w:val="single" w:sz="4" w:space="0" w:color="auto"/>
              <w:bottom w:val="single" w:sz="4" w:space="0" w:color="auto"/>
              <w:right w:val="nil"/>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интенсивность и высокие результаты работы</w:t>
            </w:r>
          </w:p>
        </w:tc>
        <w:tc>
          <w:tcPr>
            <w:tcW w:w="1851" w:type="dxa"/>
            <w:gridSpan w:val="3"/>
            <w:tcBorders>
              <w:top w:val="single" w:sz="4" w:space="0" w:color="auto"/>
              <w:left w:val="nil"/>
              <w:bottom w:val="single" w:sz="4" w:space="0" w:color="auto"/>
              <w:right w:val="single" w:sz="4" w:space="0" w:color="auto"/>
            </w:tcBorders>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p>
        </w:tc>
      </w:tr>
      <w:tr w:rsidR="00EB5923" w:rsidTr="00A8476E">
        <w:tc>
          <w:tcPr>
            <w:tcW w:w="2527" w:type="dxa"/>
            <w:vMerge/>
            <w:tcBorders>
              <w:top w:val="single" w:sz="4" w:space="0" w:color="auto"/>
              <w:left w:val="single" w:sz="4" w:space="0" w:color="auto"/>
              <w:bottom w:val="nil"/>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Осуществление</w:t>
            </w:r>
          </w:p>
          <w:p w:rsidR="00EB5923"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д</w:t>
            </w:r>
            <w:r w:rsidR="00EB5923" w:rsidRPr="00D558B7">
              <w:rPr>
                <w:rFonts w:ascii="Times New Roman" w:hAnsi="Times New Roman" w:cs="Times New Roman"/>
                <w:sz w:val="24"/>
                <w:szCs w:val="24"/>
              </w:rPr>
              <w:t>ополнительных</w:t>
            </w:r>
            <w:r>
              <w:rPr>
                <w:rFonts w:ascii="Times New Roman" w:hAnsi="Times New Roman" w:cs="Times New Roman"/>
                <w:sz w:val="24"/>
                <w:szCs w:val="24"/>
              </w:rPr>
              <w:t xml:space="preserve"> </w:t>
            </w:r>
            <w:r w:rsidR="00EB5923" w:rsidRPr="00D558B7">
              <w:rPr>
                <w:rFonts w:ascii="Times New Roman" w:hAnsi="Times New Roman" w:cs="Times New Roman"/>
                <w:sz w:val="24"/>
                <w:szCs w:val="24"/>
              </w:rPr>
              <w:t>работ</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проведении</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ремонтных работ в организации</w:t>
            </w:r>
          </w:p>
        </w:tc>
        <w:tc>
          <w:tcPr>
            <w:tcW w:w="3114" w:type="dxa"/>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постоянно</w:t>
            </w:r>
          </w:p>
        </w:tc>
        <w:tc>
          <w:tcPr>
            <w:tcW w:w="1851" w:type="dxa"/>
            <w:gridSpan w:val="3"/>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EB5923" w:rsidTr="00A8476E">
        <w:tc>
          <w:tcPr>
            <w:tcW w:w="2527" w:type="dxa"/>
            <w:vMerge/>
            <w:tcBorders>
              <w:top w:val="single" w:sz="4" w:space="0" w:color="auto"/>
              <w:left w:val="single" w:sz="4" w:space="0" w:color="auto"/>
              <w:bottom w:val="nil"/>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nil"/>
              <w:right w:val="single" w:sz="4" w:space="0" w:color="auto"/>
            </w:tcBorders>
            <w:hideMark/>
          </w:tcPr>
          <w:p w:rsidR="00EB5923"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мероприятиях организации</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проведение дня именинника, праздников</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для детей</w:t>
            </w:r>
          </w:p>
        </w:tc>
        <w:tc>
          <w:tcPr>
            <w:tcW w:w="3114" w:type="dxa"/>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постоянно</w:t>
            </w:r>
          </w:p>
        </w:tc>
        <w:tc>
          <w:tcPr>
            <w:tcW w:w="1851" w:type="dxa"/>
            <w:gridSpan w:val="3"/>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EB5923" w:rsidTr="00A8476E">
        <w:tc>
          <w:tcPr>
            <w:tcW w:w="2527" w:type="dxa"/>
            <w:vMerge/>
            <w:tcBorders>
              <w:top w:val="single" w:sz="4" w:space="0" w:color="auto"/>
              <w:left w:val="single" w:sz="4" w:space="0" w:color="auto"/>
              <w:bottom w:val="nil"/>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качество выполняемых работ</w:t>
            </w:r>
          </w:p>
        </w:tc>
      </w:tr>
      <w:tr w:rsidR="00EB5923" w:rsidTr="00A8476E">
        <w:tc>
          <w:tcPr>
            <w:tcW w:w="2527" w:type="dxa"/>
            <w:vMerge/>
            <w:tcBorders>
              <w:top w:val="single" w:sz="4" w:space="0" w:color="auto"/>
              <w:left w:val="single" w:sz="4" w:space="0" w:color="auto"/>
              <w:bottom w:val="nil"/>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nil"/>
              <w:right w:val="single" w:sz="4" w:space="0" w:color="auto"/>
            </w:tcBorders>
            <w:hideMark/>
          </w:tcPr>
          <w:p w:rsidR="00EB5923"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Соблюдение санитарно-</w:t>
            </w:r>
            <w:r w:rsidRPr="00D558B7">
              <w:rPr>
                <w:rFonts w:ascii="Times New Roman" w:hAnsi="Times New Roman" w:cs="Times New Roman"/>
                <w:sz w:val="24"/>
                <w:szCs w:val="24"/>
              </w:rPr>
              <w:lastRenderedPageBreak/>
              <w:t>гигиенических норм</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lastRenderedPageBreak/>
              <w:t>отсутствие замечаний</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lastRenderedPageBreak/>
              <w:t>надзорных органов</w:t>
            </w:r>
          </w:p>
        </w:tc>
        <w:tc>
          <w:tcPr>
            <w:tcW w:w="3114" w:type="dxa"/>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lastRenderedPageBreak/>
              <w:t>0</w:t>
            </w:r>
          </w:p>
        </w:tc>
        <w:tc>
          <w:tcPr>
            <w:tcW w:w="1851" w:type="dxa"/>
            <w:gridSpan w:val="3"/>
            <w:tcBorders>
              <w:top w:val="single" w:sz="4" w:space="0" w:color="auto"/>
              <w:left w:val="single" w:sz="4" w:space="0" w:color="auto"/>
              <w:bottom w:val="nil"/>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A8476E" w:rsidTr="00801A7A">
        <w:tc>
          <w:tcPr>
            <w:tcW w:w="2527" w:type="dxa"/>
            <w:vMerge w:val="restart"/>
            <w:tcBorders>
              <w:top w:val="single" w:sz="4" w:space="0" w:color="auto"/>
              <w:left w:val="single" w:sz="4" w:space="0" w:color="auto"/>
              <w:right w:val="single" w:sz="4" w:space="0" w:color="auto"/>
            </w:tcBorders>
          </w:tcPr>
          <w:p w:rsidR="00A8476E" w:rsidRPr="00D558B7" w:rsidRDefault="000D1C1F"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Старший повар,</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повар</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A8476E" w:rsidTr="00801A7A">
        <w:tc>
          <w:tcPr>
            <w:tcW w:w="2527" w:type="dxa"/>
            <w:vMerge/>
            <w:tcBorders>
              <w:left w:val="single" w:sz="4" w:space="0" w:color="auto"/>
              <w:right w:val="single" w:sz="4" w:space="0" w:color="auto"/>
            </w:tcBorders>
            <w:vAlign w:val="center"/>
            <w:hideMark/>
          </w:tcPr>
          <w:p w:rsidR="00A8476E" w:rsidRPr="00D558B7" w:rsidRDefault="00A8476E"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или</w:t>
            </w:r>
            <w:r>
              <w:rPr>
                <w:rFonts w:ascii="Times New Roman" w:hAnsi="Times New Roman" w:cs="Times New Roman"/>
                <w:sz w:val="24"/>
                <w:szCs w:val="24"/>
              </w:rPr>
              <w:t xml:space="preserve"> </w:t>
            </w:r>
            <w:r w:rsidRPr="00D558B7">
              <w:rPr>
                <w:rFonts w:ascii="Times New Roman" w:hAnsi="Times New Roman" w:cs="Times New Roman"/>
                <w:sz w:val="24"/>
                <w:szCs w:val="24"/>
              </w:rPr>
              <w:t>оперативное</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558B7">
              <w:rPr>
                <w:rFonts w:ascii="Times New Roman" w:hAnsi="Times New Roman" w:cs="Times New Roman"/>
                <w:sz w:val="24"/>
                <w:szCs w:val="24"/>
              </w:rPr>
              <w:t>странение</w:t>
            </w:r>
            <w:r>
              <w:rPr>
                <w:rFonts w:ascii="Times New Roman" w:hAnsi="Times New Roman" w:cs="Times New Roman"/>
                <w:sz w:val="24"/>
                <w:szCs w:val="24"/>
              </w:rPr>
              <w:t xml:space="preserve"> </w:t>
            </w:r>
            <w:r w:rsidRPr="00D558B7">
              <w:rPr>
                <w:rFonts w:ascii="Times New Roman" w:hAnsi="Times New Roman" w:cs="Times New Roman"/>
                <w:sz w:val="24"/>
                <w:szCs w:val="24"/>
              </w:rPr>
              <w:t>предписаний</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w:t>
            </w:r>
            <w:r w:rsidRPr="00D558B7">
              <w:rPr>
                <w:rFonts w:ascii="Times New Roman" w:hAnsi="Times New Roman" w:cs="Times New Roman"/>
                <w:sz w:val="24"/>
                <w:szCs w:val="24"/>
              </w:rPr>
              <w:t>онтролирующих</w:t>
            </w:r>
            <w:r>
              <w:rPr>
                <w:rFonts w:ascii="Times New Roman" w:hAnsi="Times New Roman" w:cs="Times New Roman"/>
                <w:sz w:val="24"/>
                <w:szCs w:val="24"/>
              </w:rPr>
              <w:t xml:space="preserve"> </w:t>
            </w:r>
            <w:r w:rsidRPr="00D558B7">
              <w:rPr>
                <w:rFonts w:ascii="Times New Roman" w:hAnsi="Times New Roman" w:cs="Times New Roman"/>
                <w:sz w:val="24"/>
                <w:szCs w:val="24"/>
              </w:rPr>
              <w:t>или надзорных</w:t>
            </w:r>
          </w:p>
          <w:p w:rsidR="00A8476E"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органов</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наличие предписаний</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контролирующих</w:t>
            </w:r>
            <w:r>
              <w:rPr>
                <w:rFonts w:ascii="Times New Roman" w:hAnsi="Times New Roman" w:cs="Times New Roman"/>
                <w:sz w:val="24"/>
                <w:szCs w:val="24"/>
              </w:rPr>
              <w:t xml:space="preserve"> </w:t>
            </w:r>
            <w:r w:rsidRPr="00D558B7">
              <w:rPr>
                <w:rFonts w:ascii="Times New Roman" w:hAnsi="Times New Roman" w:cs="Times New Roman"/>
                <w:sz w:val="24"/>
                <w:szCs w:val="24"/>
              </w:rPr>
              <w:t>органов</w:t>
            </w:r>
          </w:p>
        </w:tc>
        <w:tc>
          <w:tcPr>
            <w:tcW w:w="3114" w:type="dxa"/>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о</w:t>
            </w:r>
            <w:r w:rsidRPr="00D558B7">
              <w:rPr>
                <w:rFonts w:ascii="Times New Roman" w:hAnsi="Times New Roman" w:cs="Times New Roman"/>
                <w:sz w:val="24"/>
                <w:szCs w:val="24"/>
              </w:rPr>
              <w:t>тсутствие</w:t>
            </w:r>
            <w:r>
              <w:rPr>
                <w:rFonts w:ascii="Times New Roman" w:hAnsi="Times New Roman" w:cs="Times New Roman"/>
                <w:sz w:val="24"/>
                <w:szCs w:val="24"/>
              </w:rPr>
              <w:t xml:space="preserve"> </w:t>
            </w:r>
            <w:r w:rsidRPr="00D558B7">
              <w:rPr>
                <w:rFonts w:ascii="Times New Roman" w:hAnsi="Times New Roman" w:cs="Times New Roman"/>
                <w:sz w:val="24"/>
                <w:szCs w:val="24"/>
              </w:rPr>
              <w:t>предписаний</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w:t>
            </w:r>
            <w:r w:rsidRPr="00D558B7">
              <w:rPr>
                <w:rFonts w:ascii="Times New Roman" w:hAnsi="Times New Roman" w:cs="Times New Roman"/>
                <w:sz w:val="24"/>
                <w:szCs w:val="24"/>
              </w:rPr>
              <w:t>странение</w:t>
            </w:r>
            <w:r>
              <w:rPr>
                <w:rFonts w:ascii="Times New Roman" w:hAnsi="Times New Roman" w:cs="Times New Roman"/>
                <w:sz w:val="24"/>
                <w:szCs w:val="24"/>
              </w:rPr>
              <w:t xml:space="preserve"> </w:t>
            </w:r>
            <w:r w:rsidRPr="00D558B7">
              <w:rPr>
                <w:rFonts w:ascii="Times New Roman" w:hAnsi="Times New Roman" w:cs="Times New Roman"/>
                <w:sz w:val="24"/>
                <w:szCs w:val="24"/>
              </w:rPr>
              <w:t>предписаний</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 установленные сроки</w:t>
            </w:r>
          </w:p>
        </w:tc>
        <w:tc>
          <w:tcPr>
            <w:tcW w:w="1851" w:type="dxa"/>
            <w:gridSpan w:val="3"/>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936E59" w:rsidTr="00A12CB4">
        <w:tc>
          <w:tcPr>
            <w:tcW w:w="2527" w:type="dxa"/>
            <w:vMerge/>
            <w:tcBorders>
              <w:left w:val="single" w:sz="4" w:space="0" w:color="auto"/>
              <w:right w:val="single" w:sz="4" w:space="0" w:color="auto"/>
            </w:tcBorders>
            <w:vAlign w:val="center"/>
            <w:hideMark/>
          </w:tcPr>
          <w:p w:rsidR="00936E59" w:rsidRPr="00D558B7" w:rsidRDefault="00936E59"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936E59" w:rsidRPr="00D558B7" w:rsidRDefault="00936E59"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интенсивность и высокие результаты работы</w:t>
            </w:r>
          </w:p>
        </w:tc>
      </w:tr>
      <w:tr w:rsidR="00A8476E" w:rsidTr="00801A7A">
        <w:tc>
          <w:tcPr>
            <w:tcW w:w="2527" w:type="dxa"/>
            <w:vMerge/>
            <w:tcBorders>
              <w:left w:val="single" w:sz="4" w:space="0" w:color="auto"/>
              <w:right w:val="single" w:sz="4" w:space="0" w:color="auto"/>
            </w:tcBorders>
            <w:vAlign w:val="center"/>
            <w:hideMark/>
          </w:tcPr>
          <w:p w:rsidR="00A8476E" w:rsidRPr="00D558B7" w:rsidRDefault="00A8476E"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Снижение уровня</w:t>
            </w:r>
            <w:r>
              <w:rPr>
                <w:rFonts w:ascii="Times New Roman" w:hAnsi="Times New Roman" w:cs="Times New Roman"/>
                <w:sz w:val="24"/>
                <w:szCs w:val="24"/>
              </w:rPr>
              <w:t xml:space="preserve"> </w:t>
            </w:r>
            <w:r w:rsidRPr="00D558B7">
              <w:rPr>
                <w:rFonts w:ascii="Times New Roman" w:hAnsi="Times New Roman" w:cs="Times New Roman"/>
                <w:sz w:val="24"/>
                <w:szCs w:val="24"/>
              </w:rPr>
              <w:t>заболеваемости</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детей</w:t>
            </w:r>
            <w:r>
              <w:rPr>
                <w:rFonts w:ascii="Times New Roman" w:hAnsi="Times New Roman" w:cs="Times New Roman"/>
                <w:sz w:val="24"/>
                <w:szCs w:val="24"/>
              </w:rPr>
              <w:t>, с</w:t>
            </w:r>
            <w:r w:rsidRPr="00D558B7">
              <w:rPr>
                <w:rFonts w:ascii="Times New Roman" w:hAnsi="Times New Roman" w:cs="Times New Roman"/>
                <w:sz w:val="24"/>
                <w:szCs w:val="24"/>
              </w:rPr>
              <w:t>облюдение норм</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 приготовлении</w:t>
            </w:r>
            <w:r>
              <w:rPr>
                <w:rFonts w:ascii="Times New Roman" w:hAnsi="Times New Roman" w:cs="Times New Roman"/>
                <w:sz w:val="24"/>
                <w:szCs w:val="24"/>
              </w:rPr>
              <w:t xml:space="preserve"> </w:t>
            </w:r>
            <w:r w:rsidRPr="00D558B7">
              <w:rPr>
                <w:rFonts w:ascii="Times New Roman" w:hAnsi="Times New Roman" w:cs="Times New Roman"/>
                <w:sz w:val="24"/>
                <w:szCs w:val="24"/>
              </w:rPr>
              <w:t>пищи согласно</w:t>
            </w:r>
          </w:p>
          <w:p w:rsidR="00A8476E"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цикличному</w:t>
            </w:r>
            <w:r>
              <w:rPr>
                <w:rFonts w:ascii="Times New Roman" w:hAnsi="Times New Roman" w:cs="Times New Roman"/>
                <w:sz w:val="24"/>
                <w:szCs w:val="24"/>
              </w:rPr>
              <w:t xml:space="preserve"> </w:t>
            </w:r>
            <w:r w:rsidRPr="00D558B7">
              <w:rPr>
                <w:rFonts w:ascii="Times New Roman" w:hAnsi="Times New Roman" w:cs="Times New Roman"/>
                <w:sz w:val="24"/>
                <w:szCs w:val="24"/>
              </w:rPr>
              <w:t>меню</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уровень заболеваемости</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детей</w:t>
            </w:r>
            <w:r>
              <w:rPr>
                <w:rFonts w:ascii="Times New Roman" w:hAnsi="Times New Roman" w:cs="Times New Roman"/>
                <w:sz w:val="24"/>
                <w:szCs w:val="24"/>
              </w:rPr>
              <w:t xml:space="preserve"> </w:t>
            </w:r>
            <w:r w:rsidRPr="00D558B7">
              <w:rPr>
                <w:rFonts w:ascii="Times New Roman" w:hAnsi="Times New Roman" w:cs="Times New Roman"/>
                <w:sz w:val="24"/>
                <w:szCs w:val="24"/>
              </w:rPr>
              <w:t>отсутствие замечаний</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надзорных органов</w:t>
            </w:r>
          </w:p>
        </w:tc>
        <w:tc>
          <w:tcPr>
            <w:tcW w:w="3114" w:type="dxa"/>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вспышек</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заболеваний</w:t>
            </w:r>
          </w:p>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p>
        </w:tc>
        <w:tc>
          <w:tcPr>
            <w:tcW w:w="1851" w:type="dxa"/>
            <w:gridSpan w:val="3"/>
            <w:tcBorders>
              <w:top w:val="single" w:sz="4" w:space="0" w:color="auto"/>
              <w:left w:val="single" w:sz="4" w:space="0" w:color="auto"/>
              <w:bottom w:val="nil"/>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40</w:t>
            </w:r>
          </w:p>
        </w:tc>
      </w:tr>
      <w:tr w:rsidR="00A8476E" w:rsidTr="00801A7A">
        <w:tc>
          <w:tcPr>
            <w:tcW w:w="2527" w:type="dxa"/>
            <w:vMerge/>
            <w:tcBorders>
              <w:left w:val="single" w:sz="4" w:space="0" w:color="auto"/>
              <w:right w:val="single" w:sz="4" w:space="0" w:color="auto"/>
            </w:tcBorders>
            <w:vAlign w:val="center"/>
            <w:hideMark/>
          </w:tcPr>
          <w:p w:rsidR="00A8476E" w:rsidRPr="00D558B7" w:rsidRDefault="00A8476E"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A8476E"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Соблюдение технологического процесса приготовления пищи</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замечаний надзорных органов</w:t>
            </w:r>
          </w:p>
        </w:tc>
        <w:tc>
          <w:tcPr>
            <w:tcW w:w="3114" w:type="dxa"/>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0</w:t>
            </w:r>
          </w:p>
        </w:tc>
        <w:tc>
          <w:tcPr>
            <w:tcW w:w="1851" w:type="dxa"/>
            <w:gridSpan w:val="3"/>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A8476E" w:rsidTr="00801A7A">
        <w:tc>
          <w:tcPr>
            <w:tcW w:w="2527" w:type="dxa"/>
            <w:vMerge/>
            <w:tcBorders>
              <w:left w:val="single" w:sz="4" w:space="0" w:color="auto"/>
              <w:right w:val="single" w:sz="4" w:space="0" w:color="auto"/>
            </w:tcBorders>
            <w:vAlign w:val="center"/>
            <w:hideMark/>
          </w:tcPr>
          <w:p w:rsidR="00A8476E" w:rsidRPr="00D558B7" w:rsidRDefault="00A8476E"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качество выполняемых работ</w:t>
            </w:r>
          </w:p>
        </w:tc>
      </w:tr>
      <w:tr w:rsidR="00A8476E" w:rsidTr="00801A7A">
        <w:tc>
          <w:tcPr>
            <w:tcW w:w="2527" w:type="dxa"/>
            <w:vMerge/>
            <w:tcBorders>
              <w:left w:val="single" w:sz="4" w:space="0" w:color="auto"/>
              <w:right w:val="single" w:sz="4" w:space="0" w:color="auto"/>
            </w:tcBorders>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A8476E"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Содержание помещений в строгом соответствии с санитарно-гигиеническими требованиями</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880" w:type="dxa"/>
            <w:gridSpan w:val="4"/>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состояние помещений и территории организации</w:t>
            </w:r>
          </w:p>
        </w:tc>
        <w:tc>
          <w:tcPr>
            <w:tcW w:w="3114" w:type="dxa"/>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w:t>
            </w:r>
            <w:r>
              <w:rPr>
                <w:rFonts w:ascii="Times New Roman" w:hAnsi="Times New Roman" w:cs="Times New Roman"/>
                <w:sz w:val="24"/>
                <w:szCs w:val="24"/>
              </w:rPr>
              <w:t xml:space="preserve">утствие замечаний администрации </w:t>
            </w:r>
            <w:r w:rsidRPr="00D558B7">
              <w:rPr>
                <w:rFonts w:ascii="Times New Roman" w:hAnsi="Times New Roman" w:cs="Times New Roman"/>
                <w:sz w:val="24"/>
                <w:szCs w:val="24"/>
              </w:rPr>
              <w:t>организации</w:t>
            </w:r>
          </w:p>
        </w:tc>
        <w:tc>
          <w:tcPr>
            <w:tcW w:w="1851" w:type="dxa"/>
            <w:gridSpan w:val="3"/>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10</w:t>
            </w:r>
          </w:p>
        </w:tc>
      </w:tr>
      <w:tr w:rsidR="00A8476E" w:rsidTr="00801A7A">
        <w:tc>
          <w:tcPr>
            <w:tcW w:w="2527" w:type="dxa"/>
            <w:vMerge/>
            <w:tcBorders>
              <w:left w:val="single" w:sz="4" w:space="0" w:color="auto"/>
              <w:bottom w:val="single" w:sz="4" w:space="0" w:color="auto"/>
              <w:right w:val="single" w:sz="4" w:space="0" w:color="auto"/>
            </w:tcBorders>
            <w:vAlign w:val="center"/>
            <w:hideMark/>
          </w:tcPr>
          <w:p w:rsidR="00A8476E" w:rsidRPr="00D558B7" w:rsidRDefault="00A8476E"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Качество приготовления пищи, эстетическое оформление блюд</w:t>
            </w:r>
          </w:p>
        </w:tc>
        <w:tc>
          <w:tcPr>
            <w:tcW w:w="3880" w:type="dxa"/>
            <w:gridSpan w:val="4"/>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замечаний медицинских р</w:t>
            </w:r>
            <w:r>
              <w:rPr>
                <w:rFonts w:ascii="Times New Roman" w:hAnsi="Times New Roman" w:cs="Times New Roman"/>
                <w:sz w:val="24"/>
                <w:szCs w:val="24"/>
              </w:rPr>
              <w:t>аботников при проведении органо</w:t>
            </w:r>
            <w:r w:rsidRPr="00D558B7">
              <w:rPr>
                <w:rFonts w:ascii="Times New Roman" w:hAnsi="Times New Roman" w:cs="Times New Roman"/>
                <w:sz w:val="24"/>
                <w:szCs w:val="24"/>
              </w:rPr>
              <w:t>лептической оценки</w:t>
            </w:r>
          </w:p>
        </w:tc>
        <w:tc>
          <w:tcPr>
            <w:tcW w:w="3114" w:type="dxa"/>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0</w:t>
            </w:r>
          </w:p>
        </w:tc>
        <w:tc>
          <w:tcPr>
            <w:tcW w:w="1851" w:type="dxa"/>
            <w:gridSpan w:val="3"/>
            <w:tcBorders>
              <w:top w:val="single" w:sz="4" w:space="0" w:color="auto"/>
              <w:left w:val="single" w:sz="4" w:space="0" w:color="auto"/>
              <w:bottom w:val="single" w:sz="4" w:space="0" w:color="auto"/>
              <w:right w:val="single" w:sz="4" w:space="0" w:color="auto"/>
            </w:tcBorders>
            <w:hideMark/>
          </w:tcPr>
          <w:p w:rsidR="00A8476E" w:rsidRPr="00D558B7" w:rsidRDefault="00A8476E"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40</w:t>
            </w:r>
          </w:p>
        </w:tc>
      </w:tr>
      <w:tr w:rsidR="00EB5923" w:rsidTr="00A8476E">
        <w:tc>
          <w:tcPr>
            <w:tcW w:w="2527" w:type="dxa"/>
            <w:vMerge w:val="restart"/>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Заведующий</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хозяйством,</w:t>
            </w:r>
          </w:p>
          <w:p w:rsidR="000D1C1F" w:rsidRPr="00D558B7" w:rsidRDefault="00EB5923" w:rsidP="003106BD">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 xml:space="preserve">кастелянша, рабочий по комплексному обслуживанию и ремонту зданий, дворник, рабочий по </w:t>
            </w:r>
            <w:r w:rsidRPr="00D558B7">
              <w:rPr>
                <w:rFonts w:ascii="Times New Roman" w:hAnsi="Times New Roman" w:cs="Times New Roman"/>
                <w:sz w:val="24"/>
                <w:szCs w:val="24"/>
              </w:rPr>
              <w:lastRenderedPageBreak/>
              <w:t>стирке и ремонту</w:t>
            </w:r>
            <w:r w:rsidR="001A07E8">
              <w:rPr>
                <w:rFonts w:ascii="Times New Roman" w:hAnsi="Times New Roman" w:cs="Times New Roman"/>
                <w:sz w:val="24"/>
                <w:szCs w:val="24"/>
              </w:rPr>
              <w:t xml:space="preserve"> спец</w:t>
            </w:r>
            <w:r w:rsidRPr="00D558B7">
              <w:rPr>
                <w:rFonts w:ascii="Times New Roman" w:hAnsi="Times New Roman" w:cs="Times New Roman"/>
                <w:sz w:val="24"/>
                <w:szCs w:val="24"/>
              </w:rPr>
              <w:t>одежды</w:t>
            </w:r>
            <w:r w:rsidR="000D1C1F">
              <w:rPr>
                <w:rFonts w:ascii="Times New Roman" w:hAnsi="Times New Roman" w:cs="Times New Roman"/>
                <w:sz w:val="24"/>
                <w:szCs w:val="24"/>
              </w:rPr>
              <w:t xml:space="preserve"> (белья)</w:t>
            </w:r>
            <w:r w:rsidRPr="00D558B7">
              <w:rPr>
                <w:rFonts w:ascii="Times New Roman" w:hAnsi="Times New Roman" w:cs="Times New Roman"/>
                <w:sz w:val="24"/>
                <w:szCs w:val="24"/>
              </w:rPr>
              <w:t>, сторож, уборщик служебных помещений</w:t>
            </w:r>
            <w:r w:rsidR="000D1C1F">
              <w:rPr>
                <w:rFonts w:ascii="Times New Roman" w:hAnsi="Times New Roman" w:cs="Times New Roman"/>
                <w:sz w:val="24"/>
                <w:szCs w:val="24"/>
              </w:rPr>
              <w:t>, кухонный рабочий</w:t>
            </w:r>
            <w:r w:rsidR="003106BD">
              <w:rPr>
                <w:rFonts w:ascii="Times New Roman" w:hAnsi="Times New Roman" w:cs="Times New Roman"/>
                <w:sz w:val="24"/>
                <w:szCs w:val="24"/>
              </w:rPr>
              <w:t>.</w:t>
            </w: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lastRenderedPageBreak/>
              <w:t>Выплаты за важность выполняемой работы, степень самостоятельности и ответственности при выполнении поставленных задач</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val="restart"/>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Выполнение дополнительных видов работ</w:t>
            </w:r>
          </w:p>
        </w:tc>
        <w:tc>
          <w:tcPr>
            <w:tcW w:w="3731" w:type="dxa"/>
            <w:gridSpan w:val="3"/>
            <w:vMerge w:val="restart"/>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погрузочно-разгрузочные работы;</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 xml:space="preserve">проведение ремонтных работ и работ, связанных с ликвидацией аварий; выполнение работ по благоустройству и озеленению </w:t>
            </w:r>
            <w:r w:rsidRPr="00D558B7">
              <w:rPr>
                <w:rFonts w:ascii="Times New Roman" w:hAnsi="Times New Roman" w:cs="Times New Roman"/>
                <w:sz w:val="24"/>
                <w:szCs w:val="24"/>
              </w:rPr>
              <w:lastRenderedPageBreak/>
              <w:t>территории организации; проведение генеральных уборок</w:t>
            </w: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lastRenderedPageBreak/>
              <w:t>5 часов в месяц</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10</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731" w:type="dxa"/>
            <w:gridSpan w:val="3"/>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10 часов в месяц</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731" w:type="dxa"/>
            <w:gridSpan w:val="3"/>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15 часов в месяц</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EB5923" w:rsidTr="00A8476E">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интенсивность и высокие результаты работы</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val="restart"/>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или</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оперативное</w:t>
            </w:r>
          </w:p>
          <w:p w:rsidR="00EB5923" w:rsidRPr="00D558B7"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у</w:t>
            </w:r>
            <w:r w:rsidR="00EB5923" w:rsidRPr="00D558B7">
              <w:rPr>
                <w:rFonts w:ascii="Times New Roman" w:hAnsi="Times New Roman" w:cs="Times New Roman"/>
                <w:sz w:val="24"/>
                <w:szCs w:val="24"/>
              </w:rPr>
              <w:t>странение</w:t>
            </w:r>
            <w:r>
              <w:rPr>
                <w:rFonts w:ascii="Times New Roman" w:hAnsi="Times New Roman" w:cs="Times New Roman"/>
                <w:sz w:val="24"/>
                <w:szCs w:val="24"/>
              </w:rPr>
              <w:t xml:space="preserve"> </w:t>
            </w:r>
            <w:r w:rsidR="00EB5923" w:rsidRPr="00D558B7">
              <w:rPr>
                <w:rFonts w:ascii="Times New Roman" w:hAnsi="Times New Roman" w:cs="Times New Roman"/>
                <w:sz w:val="24"/>
                <w:szCs w:val="24"/>
              </w:rPr>
              <w:t>предписаний</w:t>
            </w:r>
          </w:p>
          <w:p w:rsidR="00EB5923" w:rsidRPr="00D558B7"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к</w:t>
            </w:r>
            <w:r w:rsidR="00EB5923" w:rsidRPr="00D558B7">
              <w:rPr>
                <w:rFonts w:ascii="Times New Roman" w:hAnsi="Times New Roman" w:cs="Times New Roman"/>
                <w:sz w:val="24"/>
                <w:szCs w:val="24"/>
              </w:rPr>
              <w:t>онтролирующих</w:t>
            </w:r>
            <w:r>
              <w:rPr>
                <w:rFonts w:ascii="Times New Roman" w:hAnsi="Times New Roman" w:cs="Times New Roman"/>
                <w:sz w:val="24"/>
                <w:szCs w:val="24"/>
              </w:rPr>
              <w:t xml:space="preserve"> </w:t>
            </w:r>
            <w:r w:rsidR="00EB5923" w:rsidRPr="00D558B7">
              <w:rPr>
                <w:rFonts w:ascii="Times New Roman" w:hAnsi="Times New Roman" w:cs="Times New Roman"/>
                <w:sz w:val="24"/>
                <w:szCs w:val="24"/>
              </w:rPr>
              <w:t>или надзорных</w:t>
            </w:r>
          </w:p>
          <w:p w:rsidR="00EB5923"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органов</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731" w:type="dxa"/>
            <w:gridSpan w:val="3"/>
            <w:vMerge w:val="restart"/>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наличие предписаний</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контролирующих</w:t>
            </w:r>
            <w:r w:rsidR="00540D7D">
              <w:rPr>
                <w:rFonts w:ascii="Times New Roman" w:hAnsi="Times New Roman" w:cs="Times New Roman"/>
                <w:sz w:val="24"/>
                <w:szCs w:val="24"/>
              </w:rPr>
              <w:t xml:space="preserve"> </w:t>
            </w:r>
            <w:r w:rsidRPr="00D558B7">
              <w:rPr>
                <w:rFonts w:ascii="Times New Roman" w:hAnsi="Times New Roman" w:cs="Times New Roman"/>
                <w:sz w:val="24"/>
                <w:szCs w:val="24"/>
              </w:rPr>
              <w:t>органов</w:t>
            </w: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предписаний</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50</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731" w:type="dxa"/>
            <w:gridSpan w:val="3"/>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устранение предписаний в установленные сроки</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Проведение праздников для детей</w:t>
            </w:r>
          </w:p>
        </w:tc>
        <w:tc>
          <w:tcPr>
            <w:tcW w:w="3731"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мероприятиях организации</w:t>
            </w:r>
          </w:p>
        </w:tc>
        <w:tc>
          <w:tcPr>
            <w:tcW w:w="3272" w:type="dxa"/>
            <w:gridSpan w:val="3"/>
            <w:tcBorders>
              <w:top w:val="single" w:sz="4" w:space="0" w:color="auto"/>
              <w:left w:val="single" w:sz="4" w:space="0" w:color="auto"/>
              <w:bottom w:val="single" w:sz="4" w:space="0" w:color="auto"/>
              <w:right w:val="single" w:sz="4" w:space="0" w:color="auto"/>
            </w:tcBorders>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EB5923" w:rsidTr="00A8476E">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качество выполняемых работ</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val="restart"/>
            <w:tcBorders>
              <w:top w:val="single" w:sz="4" w:space="0" w:color="auto"/>
              <w:left w:val="single" w:sz="4" w:space="0" w:color="auto"/>
              <w:bottom w:val="single" w:sz="4" w:space="0" w:color="auto"/>
              <w:right w:val="single" w:sz="4" w:space="0" w:color="auto"/>
            </w:tcBorders>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Содержание помещений, участков в строгом соответствии с санитарно-гигиеническими требованиями, качественная уборка помещений</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p>
        </w:tc>
        <w:tc>
          <w:tcPr>
            <w:tcW w:w="3731" w:type="dxa"/>
            <w:gridSpan w:val="3"/>
            <w:vMerge w:val="restart"/>
            <w:tcBorders>
              <w:top w:val="single" w:sz="4" w:space="0" w:color="auto"/>
              <w:left w:val="single" w:sz="4" w:space="0" w:color="auto"/>
              <w:bottom w:val="single" w:sz="4" w:space="0" w:color="auto"/>
              <w:right w:val="single" w:sz="4" w:space="0" w:color="auto"/>
            </w:tcBorders>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состояние помещений и территории организации</w:t>
            </w:r>
          </w:p>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предписаний контролирующих или надзорных органов</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50</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731" w:type="dxa"/>
            <w:gridSpan w:val="3"/>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замечаний</w:t>
            </w:r>
            <w:r w:rsidR="00F26C3D" w:rsidRPr="00D558B7">
              <w:rPr>
                <w:rFonts w:ascii="Times New Roman" w:hAnsi="Times New Roman" w:cs="Times New Roman"/>
                <w:sz w:val="24"/>
                <w:szCs w:val="24"/>
              </w:rPr>
              <w:t xml:space="preserve"> к</w:t>
            </w:r>
            <w:r w:rsidRPr="00D558B7">
              <w:rPr>
                <w:rFonts w:ascii="Times New Roman" w:hAnsi="Times New Roman" w:cs="Times New Roman"/>
                <w:sz w:val="24"/>
                <w:szCs w:val="24"/>
              </w:rPr>
              <w:t xml:space="preserve"> </w:t>
            </w:r>
            <w:r w:rsidR="00C5067F" w:rsidRPr="00D558B7">
              <w:rPr>
                <w:rFonts w:ascii="Times New Roman" w:hAnsi="Times New Roman" w:cs="Times New Roman"/>
                <w:sz w:val="24"/>
                <w:szCs w:val="24"/>
              </w:rPr>
              <w:t>образовательному учреждению</w:t>
            </w:r>
            <w:r w:rsidRPr="00D558B7">
              <w:rPr>
                <w:rFonts w:ascii="Times New Roman" w:hAnsi="Times New Roman" w:cs="Times New Roman"/>
                <w:sz w:val="24"/>
                <w:szCs w:val="24"/>
              </w:rPr>
              <w:t>, надзорных органов</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EB5923" w:rsidTr="00A8476E">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качество выполняемых работ</w:t>
            </w:r>
          </w:p>
        </w:tc>
      </w:tr>
      <w:tr w:rsidR="00EB5923" w:rsidTr="00456BE4">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3937" w:type="dxa"/>
            <w:tcBorders>
              <w:top w:val="single" w:sz="4" w:space="0" w:color="auto"/>
              <w:left w:val="single" w:sz="4" w:space="0" w:color="auto"/>
              <w:bottom w:val="single" w:sz="4" w:space="0" w:color="auto"/>
              <w:right w:val="single" w:sz="4" w:space="0" w:color="auto"/>
            </w:tcBorders>
            <w:hideMark/>
          </w:tcPr>
          <w:p w:rsidR="00EB5923"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Взаимодействие по документообеспечению с другими ведомствами</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731"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отсутствие замечаний от других ведомств</w:t>
            </w:r>
          </w:p>
        </w:tc>
        <w:tc>
          <w:tcPr>
            <w:tcW w:w="3272" w:type="dxa"/>
            <w:gridSpan w:val="3"/>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0 замечаний</w:t>
            </w:r>
          </w:p>
        </w:tc>
        <w:tc>
          <w:tcPr>
            <w:tcW w:w="1842" w:type="dxa"/>
            <w:gridSpan w:val="2"/>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r w:rsidR="00C60B47" w:rsidTr="00A8476E">
        <w:trPr>
          <w:trHeight w:val="1641"/>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C60B47" w:rsidRPr="00D558B7" w:rsidRDefault="00C60B47" w:rsidP="00D558B7">
            <w:pPr>
              <w:spacing w:after="0" w:line="240" w:lineRule="auto"/>
              <w:rPr>
                <w:rFonts w:ascii="Times New Roman" w:hAnsi="Times New Roman" w:cs="Times New Roman"/>
                <w:sz w:val="24"/>
                <w:szCs w:val="24"/>
              </w:rPr>
            </w:pPr>
          </w:p>
        </w:tc>
        <w:tc>
          <w:tcPr>
            <w:tcW w:w="3991" w:type="dxa"/>
            <w:gridSpan w:val="2"/>
            <w:tcBorders>
              <w:top w:val="single" w:sz="4" w:space="0" w:color="auto"/>
              <w:left w:val="single" w:sz="4" w:space="0" w:color="auto"/>
              <w:bottom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Организация и проведение отчетных мероприятий,</w:t>
            </w:r>
          </w:p>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показывающих</w:t>
            </w:r>
          </w:p>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родителям результаты образовательного процесса,</w:t>
            </w:r>
          </w:p>
          <w:p w:rsidR="00C60B4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достижения детей</w:t>
            </w:r>
          </w:p>
          <w:p w:rsidR="002F5B4F" w:rsidRPr="00D558B7" w:rsidRDefault="002F5B4F" w:rsidP="00D558B7">
            <w:pPr>
              <w:autoSpaceDE w:val="0"/>
              <w:autoSpaceDN w:val="0"/>
              <w:adjustRightInd w:val="0"/>
              <w:spacing w:after="0" w:line="240" w:lineRule="auto"/>
              <w:rPr>
                <w:rFonts w:ascii="Times New Roman" w:hAnsi="Times New Roman" w:cs="Times New Roman"/>
                <w:sz w:val="24"/>
                <w:szCs w:val="24"/>
              </w:rPr>
            </w:pPr>
          </w:p>
        </w:tc>
        <w:tc>
          <w:tcPr>
            <w:tcW w:w="3476" w:type="dxa"/>
            <w:tcBorders>
              <w:top w:val="single" w:sz="4" w:space="0" w:color="auto"/>
              <w:left w:val="single" w:sz="4" w:space="0" w:color="auto"/>
              <w:bottom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открытые утренники,</w:t>
            </w:r>
          </w:p>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праздники, посвященные</w:t>
            </w:r>
          </w:p>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Дню матери, временам</w:t>
            </w:r>
            <w:r>
              <w:rPr>
                <w:rFonts w:ascii="Times New Roman" w:hAnsi="Times New Roman" w:cs="Times New Roman"/>
                <w:sz w:val="24"/>
                <w:szCs w:val="24"/>
              </w:rPr>
              <w:t xml:space="preserve"> </w:t>
            </w:r>
            <w:r w:rsidRPr="00D558B7">
              <w:rPr>
                <w:rFonts w:ascii="Times New Roman" w:hAnsi="Times New Roman" w:cs="Times New Roman"/>
                <w:sz w:val="24"/>
                <w:szCs w:val="24"/>
              </w:rPr>
              <w:t>года и т. п.</w:t>
            </w:r>
          </w:p>
        </w:tc>
        <w:tc>
          <w:tcPr>
            <w:tcW w:w="3464" w:type="dxa"/>
            <w:gridSpan w:val="3"/>
            <w:tcBorders>
              <w:top w:val="single" w:sz="4" w:space="0" w:color="auto"/>
              <w:left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н</w:t>
            </w:r>
            <w:r w:rsidRPr="00D558B7">
              <w:rPr>
                <w:rFonts w:ascii="Times New Roman" w:hAnsi="Times New Roman" w:cs="Times New Roman"/>
                <w:sz w:val="24"/>
                <w:szCs w:val="24"/>
              </w:rPr>
              <w:t>аличие</w:t>
            </w:r>
            <w:r>
              <w:rPr>
                <w:rFonts w:ascii="Times New Roman" w:hAnsi="Times New Roman" w:cs="Times New Roman"/>
                <w:sz w:val="24"/>
                <w:szCs w:val="24"/>
              </w:rPr>
              <w:t xml:space="preserve"> </w:t>
            </w:r>
            <w:r w:rsidRPr="00D558B7">
              <w:rPr>
                <w:rFonts w:ascii="Times New Roman" w:hAnsi="Times New Roman" w:cs="Times New Roman"/>
                <w:sz w:val="24"/>
                <w:szCs w:val="24"/>
              </w:rPr>
              <w:t>мероприятий</w:t>
            </w:r>
          </w:p>
        </w:tc>
        <w:tc>
          <w:tcPr>
            <w:tcW w:w="1851" w:type="dxa"/>
            <w:gridSpan w:val="3"/>
            <w:tcBorders>
              <w:top w:val="single" w:sz="4" w:space="0" w:color="auto"/>
              <w:left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30</w:t>
            </w:r>
          </w:p>
        </w:tc>
      </w:tr>
      <w:tr w:rsidR="00C60B47" w:rsidTr="00A8476E">
        <w:trPr>
          <w:trHeight w:val="848"/>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C60B47" w:rsidRPr="00D558B7" w:rsidRDefault="00C60B47" w:rsidP="00D558B7">
            <w:pPr>
              <w:spacing w:after="0" w:line="240" w:lineRule="auto"/>
              <w:rPr>
                <w:rFonts w:ascii="Times New Roman" w:hAnsi="Times New Roman" w:cs="Times New Roman"/>
                <w:sz w:val="24"/>
                <w:szCs w:val="24"/>
              </w:rPr>
            </w:pPr>
          </w:p>
        </w:tc>
        <w:tc>
          <w:tcPr>
            <w:tcW w:w="3991" w:type="dxa"/>
            <w:gridSpan w:val="2"/>
            <w:tcBorders>
              <w:top w:val="single" w:sz="4" w:space="0" w:color="auto"/>
              <w:left w:val="single" w:sz="4" w:space="0" w:color="auto"/>
              <w:bottom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Осуществление дополнительных работ</w:t>
            </w:r>
          </w:p>
        </w:tc>
        <w:tc>
          <w:tcPr>
            <w:tcW w:w="3476" w:type="dxa"/>
            <w:tcBorders>
              <w:top w:val="single" w:sz="4" w:space="0" w:color="auto"/>
              <w:left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проведении</w:t>
            </w:r>
          </w:p>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ремонтных работ</w:t>
            </w:r>
          </w:p>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 организации</w:t>
            </w:r>
          </w:p>
        </w:tc>
        <w:tc>
          <w:tcPr>
            <w:tcW w:w="3464" w:type="dxa"/>
            <w:gridSpan w:val="3"/>
            <w:tcBorders>
              <w:top w:val="single" w:sz="4" w:space="0" w:color="auto"/>
              <w:left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постоянно</w:t>
            </w:r>
          </w:p>
        </w:tc>
        <w:tc>
          <w:tcPr>
            <w:tcW w:w="1851" w:type="dxa"/>
            <w:gridSpan w:val="3"/>
            <w:tcBorders>
              <w:top w:val="single" w:sz="4" w:space="0" w:color="auto"/>
              <w:left w:val="single" w:sz="4" w:space="0" w:color="auto"/>
              <w:right w:val="single" w:sz="4" w:space="0" w:color="auto"/>
            </w:tcBorders>
            <w:hideMark/>
          </w:tcPr>
          <w:p w:rsidR="00C60B47" w:rsidRPr="00D558B7" w:rsidRDefault="00C60B47"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10</w:t>
            </w:r>
          </w:p>
        </w:tc>
      </w:tr>
      <w:tr w:rsidR="00EB5923" w:rsidTr="00A8476E">
        <w:tc>
          <w:tcPr>
            <w:tcW w:w="2527" w:type="dxa"/>
            <w:vMerge/>
            <w:tcBorders>
              <w:top w:val="single" w:sz="4" w:space="0" w:color="auto"/>
              <w:left w:val="single" w:sz="4" w:space="0" w:color="auto"/>
              <w:bottom w:val="single" w:sz="4" w:space="0" w:color="auto"/>
              <w:right w:val="single" w:sz="4" w:space="0" w:color="auto"/>
            </w:tcBorders>
            <w:vAlign w:val="center"/>
            <w:hideMark/>
          </w:tcPr>
          <w:p w:rsidR="00EB5923" w:rsidRPr="00D558B7" w:rsidRDefault="00EB5923" w:rsidP="00D558B7">
            <w:pPr>
              <w:spacing w:after="0" w:line="240" w:lineRule="auto"/>
              <w:rPr>
                <w:rFonts w:ascii="Times New Roman" w:hAnsi="Times New Roman" w:cs="Times New Roman"/>
                <w:sz w:val="24"/>
                <w:szCs w:val="24"/>
              </w:rPr>
            </w:pPr>
          </w:p>
        </w:tc>
        <w:tc>
          <w:tcPr>
            <w:tcW w:w="12782" w:type="dxa"/>
            <w:gridSpan w:val="9"/>
            <w:tcBorders>
              <w:top w:val="single" w:sz="4" w:space="0" w:color="auto"/>
              <w:left w:val="single" w:sz="4" w:space="0" w:color="auto"/>
              <w:bottom w:val="single" w:sz="4" w:space="0" w:color="auto"/>
              <w:right w:val="single" w:sz="4" w:space="0" w:color="auto"/>
            </w:tcBorders>
            <w:hideMark/>
          </w:tcPr>
          <w:p w:rsidR="00EB5923" w:rsidRPr="00D558B7" w:rsidRDefault="00EB5923"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Выплаты за качество выполняемых работ</w:t>
            </w:r>
          </w:p>
        </w:tc>
      </w:tr>
      <w:tr w:rsidR="00540D7D" w:rsidTr="00A8476E">
        <w:trPr>
          <w:trHeight w:val="1390"/>
        </w:trPr>
        <w:tc>
          <w:tcPr>
            <w:tcW w:w="2527" w:type="dxa"/>
            <w:vMerge/>
            <w:tcBorders>
              <w:top w:val="single" w:sz="4" w:space="0" w:color="auto"/>
              <w:left w:val="single" w:sz="4" w:space="0" w:color="auto"/>
              <w:bottom w:val="single" w:sz="4" w:space="0" w:color="auto"/>
              <w:right w:val="single" w:sz="4" w:space="0" w:color="auto"/>
            </w:tcBorders>
            <w:vAlign w:val="center"/>
            <w:hideMark/>
          </w:tcPr>
          <w:p w:rsidR="00540D7D" w:rsidRPr="00D558B7" w:rsidRDefault="00540D7D" w:rsidP="00D558B7">
            <w:pPr>
              <w:spacing w:after="0" w:line="240" w:lineRule="auto"/>
              <w:rPr>
                <w:rFonts w:ascii="Times New Roman" w:hAnsi="Times New Roman" w:cs="Times New Roman"/>
                <w:sz w:val="24"/>
                <w:szCs w:val="24"/>
              </w:rPr>
            </w:pPr>
          </w:p>
        </w:tc>
        <w:tc>
          <w:tcPr>
            <w:tcW w:w="3991" w:type="dxa"/>
            <w:gridSpan w:val="2"/>
            <w:tcBorders>
              <w:top w:val="single" w:sz="4" w:space="0" w:color="auto"/>
              <w:left w:val="single" w:sz="4" w:space="0" w:color="auto"/>
              <w:bottom w:val="single" w:sz="4" w:space="0" w:color="auto"/>
              <w:right w:val="single" w:sz="4" w:space="0" w:color="auto"/>
            </w:tcBorders>
            <w:hideMark/>
          </w:tcPr>
          <w:p w:rsidR="00540D7D" w:rsidRPr="00D558B7" w:rsidRDefault="00540D7D"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Высокий уровень</w:t>
            </w:r>
            <w:r>
              <w:rPr>
                <w:rFonts w:ascii="Times New Roman" w:hAnsi="Times New Roman" w:cs="Times New Roman"/>
                <w:sz w:val="24"/>
                <w:szCs w:val="24"/>
              </w:rPr>
              <w:t xml:space="preserve"> </w:t>
            </w:r>
            <w:r w:rsidRPr="00D558B7">
              <w:rPr>
                <w:rFonts w:ascii="Times New Roman" w:hAnsi="Times New Roman" w:cs="Times New Roman"/>
                <w:sz w:val="24"/>
                <w:szCs w:val="24"/>
              </w:rPr>
              <w:t>педагогического</w:t>
            </w:r>
          </w:p>
          <w:p w:rsidR="00540D7D" w:rsidRPr="00D558B7"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D558B7">
              <w:rPr>
                <w:rFonts w:ascii="Times New Roman" w:hAnsi="Times New Roman" w:cs="Times New Roman"/>
                <w:sz w:val="24"/>
                <w:szCs w:val="24"/>
              </w:rPr>
              <w:t>астерства</w:t>
            </w:r>
            <w:r>
              <w:rPr>
                <w:rFonts w:ascii="Times New Roman" w:hAnsi="Times New Roman" w:cs="Times New Roman"/>
                <w:sz w:val="24"/>
                <w:szCs w:val="24"/>
              </w:rPr>
              <w:t xml:space="preserve"> </w:t>
            </w:r>
            <w:r w:rsidRPr="00D558B7">
              <w:rPr>
                <w:rFonts w:ascii="Times New Roman" w:hAnsi="Times New Roman" w:cs="Times New Roman"/>
                <w:sz w:val="24"/>
                <w:szCs w:val="24"/>
              </w:rPr>
              <w:t>при организации</w:t>
            </w:r>
          </w:p>
          <w:p w:rsidR="00540D7D" w:rsidRPr="00D558B7"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D558B7">
              <w:rPr>
                <w:rFonts w:ascii="Times New Roman" w:hAnsi="Times New Roman" w:cs="Times New Roman"/>
                <w:sz w:val="24"/>
                <w:szCs w:val="24"/>
              </w:rPr>
              <w:t>оспитательного</w:t>
            </w:r>
            <w:r>
              <w:rPr>
                <w:rFonts w:ascii="Times New Roman" w:hAnsi="Times New Roman" w:cs="Times New Roman"/>
                <w:sz w:val="24"/>
                <w:szCs w:val="24"/>
              </w:rPr>
              <w:t xml:space="preserve"> </w:t>
            </w:r>
            <w:r w:rsidRPr="00D558B7">
              <w:rPr>
                <w:rFonts w:ascii="Times New Roman" w:hAnsi="Times New Roman" w:cs="Times New Roman"/>
                <w:sz w:val="24"/>
                <w:szCs w:val="24"/>
              </w:rPr>
              <w:t>процесса</w:t>
            </w:r>
          </w:p>
        </w:tc>
        <w:tc>
          <w:tcPr>
            <w:tcW w:w="3476" w:type="dxa"/>
            <w:tcBorders>
              <w:top w:val="single" w:sz="4" w:space="0" w:color="auto"/>
              <w:left w:val="single" w:sz="4" w:space="0" w:color="auto"/>
              <w:bottom w:val="single" w:sz="4" w:space="0" w:color="auto"/>
              <w:right w:val="single" w:sz="4" w:space="0" w:color="auto"/>
            </w:tcBorders>
            <w:hideMark/>
          </w:tcPr>
          <w:p w:rsidR="00540D7D" w:rsidRPr="00D558B7" w:rsidRDefault="00540D7D"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участие в конкурсах профессионального мастерства, использование</w:t>
            </w:r>
          </w:p>
          <w:p w:rsidR="00540D7D" w:rsidRPr="00D558B7" w:rsidRDefault="00540D7D"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полученного опыта в своей повседневной деятельности</w:t>
            </w:r>
          </w:p>
        </w:tc>
        <w:tc>
          <w:tcPr>
            <w:tcW w:w="3464" w:type="dxa"/>
            <w:gridSpan w:val="3"/>
            <w:tcBorders>
              <w:top w:val="single" w:sz="4" w:space="0" w:color="auto"/>
              <w:left w:val="single" w:sz="4" w:space="0" w:color="auto"/>
              <w:bottom w:val="single" w:sz="4" w:space="0" w:color="auto"/>
              <w:right w:val="single" w:sz="4" w:space="0" w:color="auto"/>
            </w:tcBorders>
            <w:hideMark/>
          </w:tcPr>
          <w:p w:rsidR="00540D7D" w:rsidRPr="00D558B7" w:rsidRDefault="00540D7D" w:rsidP="00D558B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в</w:t>
            </w:r>
            <w:r w:rsidRPr="00D558B7">
              <w:rPr>
                <w:rFonts w:ascii="Times New Roman" w:hAnsi="Times New Roman" w:cs="Times New Roman"/>
                <w:sz w:val="24"/>
                <w:szCs w:val="24"/>
              </w:rPr>
              <w:t>недрение</w:t>
            </w:r>
            <w:r>
              <w:rPr>
                <w:rFonts w:ascii="Times New Roman" w:hAnsi="Times New Roman" w:cs="Times New Roman"/>
                <w:sz w:val="24"/>
                <w:szCs w:val="24"/>
              </w:rPr>
              <w:t xml:space="preserve"> </w:t>
            </w:r>
            <w:r w:rsidRPr="00D558B7">
              <w:rPr>
                <w:rFonts w:ascii="Times New Roman" w:hAnsi="Times New Roman" w:cs="Times New Roman"/>
                <w:sz w:val="24"/>
                <w:szCs w:val="24"/>
              </w:rPr>
              <w:t>новых технологий, форм,</w:t>
            </w:r>
            <w:r>
              <w:rPr>
                <w:rFonts w:ascii="Times New Roman" w:hAnsi="Times New Roman" w:cs="Times New Roman"/>
                <w:sz w:val="24"/>
                <w:szCs w:val="24"/>
              </w:rPr>
              <w:t xml:space="preserve"> </w:t>
            </w:r>
            <w:r w:rsidRPr="00D558B7">
              <w:rPr>
                <w:rFonts w:ascii="Times New Roman" w:hAnsi="Times New Roman" w:cs="Times New Roman"/>
                <w:sz w:val="24"/>
                <w:szCs w:val="24"/>
              </w:rPr>
              <w:t>методов,</w:t>
            </w:r>
            <w:r>
              <w:rPr>
                <w:rFonts w:ascii="Times New Roman" w:hAnsi="Times New Roman" w:cs="Times New Roman"/>
                <w:sz w:val="24"/>
                <w:szCs w:val="24"/>
              </w:rPr>
              <w:t xml:space="preserve"> </w:t>
            </w:r>
            <w:r w:rsidRPr="00D558B7">
              <w:rPr>
                <w:rFonts w:ascii="Times New Roman" w:hAnsi="Times New Roman" w:cs="Times New Roman"/>
                <w:sz w:val="24"/>
                <w:szCs w:val="24"/>
              </w:rPr>
              <w:t>приемов</w:t>
            </w:r>
            <w:r>
              <w:rPr>
                <w:rFonts w:ascii="Times New Roman" w:hAnsi="Times New Roman" w:cs="Times New Roman"/>
                <w:sz w:val="24"/>
                <w:szCs w:val="24"/>
              </w:rPr>
              <w:t xml:space="preserve"> </w:t>
            </w:r>
            <w:r w:rsidRPr="00D558B7">
              <w:rPr>
                <w:rFonts w:ascii="Times New Roman" w:hAnsi="Times New Roman" w:cs="Times New Roman"/>
                <w:sz w:val="24"/>
                <w:szCs w:val="24"/>
              </w:rPr>
              <w:t>в работе</w:t>
            </w:r>
          </w:p>
        </w:tc>
        <w:tc>
          <w:tcPr>
            <w:tcW w:w="1851" w:type="dxa"/>
            <w:gridSpan w:val="3"/>
            <w:tcBorders>
              <w:top w:val="single" w:sz="4" w:space="0" w:color="auto"/>
              <w:left w:val="single" w:sz="4" w:space="0" w:color="auto"/>
              <w:right w:val="single" w:sz="4" w:space="0" w:color="auto"/>
            </w:tcBorders>
            <w:hideMark/>
          </w:tcPr>
          <w:p w:rsidR="00540D7D" w:rsidRPr="00D558B7" w:rsidRDefault="00540D7D" w:rsidP="00D558B7">
            <w:pPr>
              <w:autoSpaceDE w:val="0"/>
              <w:autoSpaceDN w:val="0"/>
              <w:adjustRightInd w:val="0"/>
              <w:spacing w:after="0" w:line="240" w:lineRule="auto"/>
              <w:rPr>
                <w:rFonts w:ascii="Times New Roman" w:hAnsi="Times New Roman" w:cs="Times New Roman"/>
                <w:sz w:val="24"/>
                <w:szCs w:val="24"/>
              </w:rPr>
            </w:pPr>
            <w:r w:rsidRPr="00D558B7">
              <w:rPr>
                <w:rFonts w:ascii="Times New Roman" w:hAnsi="Times New Roman" w:cs="Times New Roman"/>
                <w:sz w:val="24"/>
                <w:szCs w:val="24"/>
              </w:rPr>
              <w:t>20</w:t>
            </w:r>
          </w:p>
        </w:tc>
      </w:tr>
    </w:tbl>
    <w:p w:rsidR="003106BD" w:rsidRDefault="003106BD" w:rsidP="002F5B4F">
      <w:pPr>
        <w:tabs>
          <w:tab w:val="left" w:pos="5940"/>
        </w:tabs>
        <w:spacing w:after="0" w:line="240" w:lineRule="atLeast"/>
        <w:rPr>
          <w:rFonts w:ascii="Times New Roman" w:hAnsi="Times New Roman" w:cs="Times New Roman"/>
          <w:sz w:val="24"/>
          <w:szCs w:val="24"/>
        </w:rPr>
      </w:pPr>
    </w:p>
    <w:p w:rsidR="003106BD" w:rsidRDefault="003106BD" w:rsidP="00EB5923">
      <w:pPr>
        <w:tabs>
          <w:tab w:val="left" w:pos="5940"/>
        </w:tabs>
        <w:spacing w:after="0" w:line="240" w:lineRule="atLeast"/>
        <w:jc w:val="center"/>
        <w:rPr>
          <w:rFonts w:ascii="Times New Roman" w:hAnsi="Times New Roman" w:cs="Times New Roman"/>
          <w:sz w:val="24"/>
          <w:szCs w:val="24"/>
        </w:rPr>
      </w:pPr>
    </w:p>
    <w:p w:rsidR="00650C37" w:rsidRPr="00650C37" w:rsidRDefault="00650C37" w:rsidP="00650C37">
      <w:pPr>
        <w:autoSpaceDE w:val="0"/>
        <w:autoSpaceDN w:val="0"/>
        <w:adjustRightInd w:val="0"/>
        <w:spacing w:before="108" w:after="108" w:line="240" w:lineRule="auto"/>
        <w:outlineLvl w:val="0"/>
        <w:rPr>
          <w:rFonts w:ascii="Times New Roman" w:hAnsi="Times New Roman" w:cs="Times New Roman"/>
          <w:b/>
          <w:bCs/>
          <w:color w:val="26282F"/>
          <w:sz w:val="28"/>
          <w:szCs w:val="28"/>
        </w:rPr>
      </w:pPr>
      <w:r w:rsidRPr="00650C37">
        <w:rPr>
          <w:rStyle w:val="s10"/>
          <w:rFonts w:ascii="Times New Roman" w:hAnsi="Times New Roman" w:cs="Times New Roman"/>
          <w:sz w:val="28"/>
          <w:szCs w:val="28"/>
        </w:rPr>
        <w:t>*</w:t>
      </w:r>
      <w:r w:rsidRPr="00650C37">
        <w:rPr>
          <w:rFonts w:ascii="Times New Roman" w:hAnsi="Times New Roman" w:cs="Times New Roman"/>
          <w:sz w:val="28"/>
          <w:szCs w:val="28"/>
        </w:rPr>
        <w:t>Исходя из 100-балльной системы</w:t>
      </w:r>
    </w:p>
    <w:p w:rsidR="00D558B7" w:rsidRDefault="00D558B7" w:rsidP="00650C37">
      <w:pPr>
        <w:tabs>
          <w:tab w:val="left" w:pos="5940"/>
        </w:tabs>
        <w:spacing w:after="0" w:line="240" w:lineRule="atLeast"/>
        <w:jc w:val="both"/>
        <w:rPr>
          <w:rFonts w:ascii="Times New Roman" w:hAnsi="Times New Roman" w:cs="Times New Roman"/>
          <w:sz w:val="24"/>
          <w:szCs w:val="24"/>
        </w:rPr>
      </w:pPr>
    </w:p>
    <w:p w:rsidR="00EB5923" w:rsidRDefault="00F26C3D" w:rsidP="00F26C3D">
      <w:pPr>
        <w:tabs>
          <w:tab w:val="left" w:pos="5940"/>
        </w:tabs>
        <w:spacing w:after="0" w:line="240" w:lineRule="atLeast"/>
        <w:jc w:val="both"/>
        <w:rPr>
          <w:rFonts w:ascii="Times New Roman" w:hAnsi="Times New Roman" w:cs="Times New Roman"/>
          <w:sz w:val="24"/>
          <w:szCs w:val="24"/>
        </w:rPr>
      </w:pPr>
      <w:r w:rsidRPr="00E73549">
        <w:rPr>
          <w:rFonts w:ascii="Times New Roman" w:hAnsi="Times New Roman" w:cs="Times New Roman"/>
          <w:sz w:val="28"/>
          <w:szCs w:val="28"/>
        </w:rPr>
        <w:t xml:space="preserve">Предельное количество должностных окладов работников </w:t>
      </w:r>
      <w:r w:rsidR="003106BD">
        <w:rPr>
          <w:rFonts w:ascii="Times New Roman" w:hAnsi="Times New Roman" w:cs="Times New Roman"/>
          <w:sz w:val="28"/>
          <w:szCs w:val="28"/>
        </w:rPr>
        <w:t>МБДОУ «Березка»</w:t>
      </w:r>
      <w:r w:rsidRPr="00E73549">
        <w:rPr>
          <w:rFonts w:ascii="Times New Roman" w:hAnsi="Times New Roman" w:cs="Times New Roman"/>
          <w:sz w:val="28"/>
          <w:szCs w:val="28"/>
        </w:rPr>
        <w:t>, учитываемых при определении объема средств на выплаты стимулирующего характера работникам образовательных учреждений не может превышать предельное количество должностных окладов руководителей образовательных учреждений, учитываемых при определении объема средств на выплаты стимулирующего характера руководителям образовательных учреждений</w:t>
      </w: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tabs>
          <w:tab w:val="left" w:pos="5940"/>
        </w:tabs>
        <w:spacing w:after="0" w:line="240" w:lineRule="atLeast"/>
        <w:jc w:val="center"/>
        <w:rPr>
          <w:rFonts w:ascii="Times New Roman" w:hAnsi="Times New Roman" w:cs="Times New Roman"/>
          <w:sz w:val="24"/>
          <w:szCs w:val="24"/>
        </w:rPr>
      </w:pPr>
    </w:p>
    <w:p w:rsidR="00EB5923" w:rsidRDefault="00EB5923" w:rsidP="00EB5923">
      <w:pPr>
        <w:spacing w:after="0" w:line="240" w:lineRule="auto"/>
        <w:rPr>
          <w:rFonts w:ascii="Times New Roman" w:hAnsi="Times New Roman" w:cs="Times New Roman"/>
          <w:sz w:val="24"/>
          <w:szCs w:val="24"/>
        </w:rPr>
        <w:sectPr w:rsidR="00EB5923">
          <w:pgSz w:w="16838" w:h="11906" w:orient="landscape"/>
          <w:pgMar w:top="1134" w:right="1701" w:bottom="1134" w:left="851" w:header="709" w:footer="709" w:gutter="0"/>
          <w:cols w:space="720"/>
        </w:sectPr>
      </w:pPr>
    </w:p>
    <w:tbl>
      <w:tblPr>
        <w:tblW w:w="0" w:type="auto"/>
        <w:tblInd w:w="5353" w:type="dxa"/>
        <w:tblLook w:val="04A0" w:firstRow="1" w:lastRow="0" w:firstColumn="1" w:lastColumn="0" w:noHBand="0" w:noVBand="1"/>
      </w:tblPr>
      <w:tblGrid>
        <w:gridCol w:w="4217"/>
      </w:tblGrid>
      <w:tr w:rsidR="00EB5923" w:rsidTr="00EB5923">
        <w:tc>
          <w:tcPr>
            <w:tcW w:w="4217" w:type="dxa"/>
            <w:tcBorders>
              <w:top w:val="nil"/>
              <w:left w:val="nil"/>
              <w:bottom w:val="nil"/>
              <w:right w:val="nil"/>
            </w:tcBorders>
            <w:hideMark/>
          </w:tcPr>
          <w:p w:rsidR="00EB5923" w:rsidRPr="00C5067F" w:rsidRDefault="00BC6932" w:rsidP="00C5067F">
            <w:pPr>
              <w:tabs>
                <w:tab w:val="left" w:pos="5940"/>
              </w:tabs>
              <w:spacing w:after="0" w:line="240" w:lineRule="atLeast"/>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297129" w:rsidRDefault="009901E7" w:rsidP="00297129">
            <w:pPr>
              <w:tabs>
                <w:tab w:val="left" w:pos="5940"/>
              </w:tabs>
              <w:spacing w:after="0" w:line="240" w:lineRule="atLeast"/>
            </w:pPr>
            <w:r>
              <w:rPr>
                <w:rFonts w:ascii="Times New Roman" w:hAnsi="Times New Roman" w:cs="Times New Roman"/>
                <w:sz w:val="28"/>
                <w:szCs w:val="28"/>
              </w:rPr>
              <w:t>к П</w:t>
            </w:r>
            <w:r w:rsidR="00EB5923" w:rsidRPr="00C5067F">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МБДОУ «Березка»</w:t>
            </w:r>
          </w:p>
          <w:p w:rsidR="00EB5923" w:rsidRDefault="00EB5923" w:rsidP="006A6AD8">
            <w:pPr>
              <w:tabs>
                <w:tab w:val="left" w:pos="5940"/>
                <w:tab w:val="left" w:pos="6120"/>
              </w:tabs>
              <w:spacing w:after="0" w:line="240" w:lineRule="atLeast"/>
            </w:pPr>
          </w:p>
        </w:tc>
      </w:tr>
    </w:tbl>
    <w:p w:rsidR="00EB5923" w:rsidRDefault="00EB5923" w:rsidP="00EB5923">
      <w:pPr>
        <w:tabs>
          <w:tab w:val="left" w:pos="5940"/>
        </w:tabs>
        <w:spacing w:after="0" w:line="240" w:lineRule="atLeast"/>
        <w:rPr>
          <w:rFonts w:ascii="Times New Roman" w:hAnsi="Times New Roman" w:cs="Times New Roman"/>
          <w:sz w:val="24"/>
          <w:szCs w:val="24"/>
        </w:rPr>
      </w:pPr>
    </w:p>
    <w:p w:rsidR="00EB5923" w:rsidRDefault="00EB5923" w:rsidP="00EB5923">
      <w:pPr>
        <w:pStyle w:val="ConsPlusNormal"/>
        <w:widowControl/>
        <w:ind w:firstLine="0"/>
        <w:jc w:val="right"/>
      </w:pPr>
    </w:p>
    <w:p w:rsidR="00C31A58" w:rsidRDefault="00EB5923" w:rsidP="00C31A5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 xml:space="preserve">Размер выплат по итогам работы работникам </w:t>
      </w:r>
    </w:p>
    <w:p w:rsidR="00EB5923" w:rsidRDefault="0076381D" w:rsidP="00C31A58">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МБДОУ</w:t>
      </w:r>
      <w:r w:rsidR="00C31A58">
        <w:rPr>
          <w:rFonts w:ascii="Times New Roman" w:hAnsi="Times New Roman" w:cs="Times New Roman"/>
          <w:sz w:val="28"/>
          <w:szCs w:val="28"/>
        </w:rPr>
        <w:t xml:space="preserve"> Машуковский детский сад </w:t>
      </w:r>
      <w:r>
        <w:rPr>
          <w:rFonts w:ascii="Times New Roman" w:hAnsi="Times New Roman" w:cs="Times New Roman"/>
          <w:sz w:val="28"/>
          <w:szCs w:val="28"/>
        </w:rPr>
        <w:t xml:space="preserve"> «Березка»</w:t>
      </w:r>
      <w:r w:rsidR="00EB5923">
        <w:rPr>
          <w:rFonts w:ascii="Times New Roman" w:hAnsi="Times New Roman" w:cs="Times New Roman"/>
          <w:sz w:val="28"/>
          <w:szCs w:val="28"/>
        </w:rPr>
        <w:t xml:space="preserve"> </w:t>
      </w:r>
    </w:p>
    <w:p w:rsidR="00793554" w:rsidRDefault="00793554" w:rsidP="00EB5923">
      <w:pPr>
        <w:pStyle w:val="ConsPlusNormal"/>
        <w:widowControl/>
        <w:ind w:firstLine="0"/>
        <w:jc w:val="center"/>
        <w:rPr>
          <w:rFonts w:ascii="Times New Roman" w:hAnsi="Times New Roman" w:cs="Times New Roman"/>
          <w:sz w:val="28"/>
          <w:szCs w:val="28"/>
        </w:rPr>
      </w:pPr>
    </w:p>
    <w:tbl>
      <w:tblPr>
        <w:tblStyle w:val="a9"/>
        <w:tblW w:w="9640" w:type="dxa"/>
        <w:tblInd w:w="-34" w:type="dxa"/>
        <w:tblLayout w:type="fixed"/>
        <w:tblLook w:val="04A0" w:firstRow="1" w:lastRow="0" w:firstColumn="1" w:lastColumn="0" w:noHBand="0" w:noVBand="1"/>
      </w:tblPr>
      <w:tblGrid>
        <w:gridCol w:w="4253"/>
        <w:gridCol w:w="1985"/>
        <w:gridCol w:w="1842"/>
        <w:gridCol w:w="1560"/>
      </w:tblGrid>
      <w:tr w:rsidR="00793554" w:rsidTr="00DF55F5">
        <w:trPr>
          <w:trHeight w:val="690"/>
        </w:trPr>
        <w:tc>
          <w:tcPr>
            <w:tcW w:w="4253" w:type="dxa"/>
            <w:vMerge w:val="restart"/>
          </w:tcPr>
          <w:p w:rsidR="00793554" w:rsidRPr="0011213D" w:rsidRDefault="00793554" w:rsidP="00BC6932">
            <w:pPr>
              <w:jc w:val="center"/>
              <w:rPr>
                <w:rFonts w:ascii="Times New Roman" w:hAnsi="Times New Roman" w:cs="Times New Roman"/>
                <w:sz w:val="24"/>
                <w:szCs w:val="24"/>
              </w:rPr>
            </w:pPr>
            <w:r w:rsidRPr="0011213D">
              <w:rPr>
                <w:rFonts w:ascii="Times New Roman" w:eastAsia="Times New Roman" w:hAnsi="Times New Roman" w:cs="Times New Roman"/>
                <w:sz w:val="24"/>
                <w:szCs w:val="24"/>
              </w:rPr>
              <w:t xml:space="preserve">Критерии оценки результативности и качества труда работников </w:t>
            </w:r>
            <w:r w:rsidR="00BC6932">
              <w:rPr>
                <w:rFonts w:ascii="Times New Roman" w:eastAsia="Times New Roman" w:hAnsi="Times New Roman" w:cs="Times New Roman"/>
                <w:sz w:val="24"/>
                <w:szCs w:val="24"/>
              </w:rPr>
              <w:t>у</w:t>
            </w:r>
            <w:r w:rsidRPr="0011213D">
              <w:rPr>
                <w:rFonts w:ascii="Times New Roman" w:eastAsia="Times New Roman" w:hAnsi="Times New Roman" w:cs="Times New Roman"/>
                <w:sz w:val="24"/>
                <w:szCs w:val="24"/>
              </w:rPr>
              <w:t>чреждения</w:t>
            </w:r>
          </w:p>
        </w:tc>
        <w:tc>
          <w:tcPr>
            <w:tcW w:w="3827" w:type="dxa"/>
            <w:gridSpan w:val="2"/>
          </w:tcPr>
          <w:p w:rsidR="00793554" w:rsidRPr="0011213D" w:rsidRDefault="00793554" w:rsidP="00DF55F5">
            <w:pPr>
              <w:jc w:val="center"/>
              <w:rPr>
                <w:rFonts w:ascii="Times New Roman" w:hAnsi="Times New Roman" w:cs="Times New Roman"/>
                <w:sz w:val="24"/>
                <w:szCs w:val="24"/>
              </w:rPr>
            </w:pPr>
            <w:r w:rsidRPr="0011213D">
              <w:rPr>
                <w:rFonts w:ascii="Times New Roman" w:eastAsia="Times New Roman" w:hAnsi="Times New Roman" w:cs="Times New Roman"/>
                <w:sz w:val="24"/>
                <w:szCs w:val="24"/>
              </w:rPr>
              <w:t>Условия</w:t>
            </w:r>
          </w:p>
        </w:tc>
        <w:tc>
          <w:tcPr>
            <w:tcW w:w="1560" w:type="dxa"/>
            <w:vMerge w:val="restart"/>
          </w:tcPr>
          <w:p w:rsidR="00793554" w:rsidRDefault="00793554" w:rsidP="00DF55F5">
            <w:pPr>
              <w:jc w:val="center"/>
            </w:pPr>
            <w:r w:rsidRPr="0011213D">
              <w:rPr>
                <w:rFonts w:ascii="Times New Roman" w:eastAsia="Times New Roman" w:hAnsi="Times New Roman" w:cs="Times New Roman"/>
                <w:sz w:val="24"/>
                <w:szCs w:val="24"/>
              </w:rPr>
              <w:t>Предельное количество баллов</w:t>
            </w:r>
          </w:p>
        </w:tc>
      </w:tr>
      <w:tr w:rsidR="00793554" w:rsidRPr="0011213D" w:rsidTr="00DF55F5">
        <w:trPr>
          <w:trHeight w:val="690"/>
        </w:trPr>
        <w:tc>
          <w:tcPr>
            <w:tcW w:w="4253" w:type="dxa"/>
            <w:vMerge/>
          </w:tcPr>
          <w:p w:rsidR="00793554" w:rsidRPr="0011213D" w:rsidRDefault="00793554" w:rsidP="00DF55F5">
            <w:pPr>
              <w:jc w:val="center"/>
              <w:rPr>
                <w:rFonts w:ascii="Times New Roman" w:eastAsia="Times New Roman" w:hAnsi="Times New Roman" w:cs="Times New Roman"/>
                <w:sz w:val="24"/>
                <w:szCs w:val="24"/>
              </w:rPr>
            </w:pPr>
          </w:p>
        </w:tc>
        <w:tc>
          <w:tcPr>
            <w:tcW w:w="1985" w:type="dxa"/>
          </w:tcPr>
          <w:p w:rsidR="00793554" w:rsidRPr="0011213D" w:rsidRDefault="00793554" w:rsidP="00DF55F5">
            <w:pPr>
              <w:jc w:val="center"/>
              <w:rPr>
                <w:rFonts w:ascii="Times New Roman" w:eastAsia="Times New Roman" w:hAnsi="Times New Roman" w:cs="Times New Roman"/>
                <w:sz w:val="24"/>
                <w:szCs w:val="24"/>
              </w:rPr>
            </w:pPr>
            <w:r w:rsidRPr="0011213D">
              <w:rPr>
                <w:rFonts w:ascii="Times New Roman" w:eastAsia="Times New Roman" w:hAnsi="Times New Roman" w:cs="Times New Roman"/>
                <w:sz w:val="24"/>
                <w:szCs w:val="24"/>
              </w:rPr>
              <w:t>наименование</w:t>
            </w:r>
          </w:p>
        </w:tc>
        <w:tc>
          <w:tcPr>
            <w:tcW w:w="1842" w:type="dxa"/>
          </w:tcPr>
          <w:p w:rsidR="00793554" w:rsidRPr="0011213D" w:rsidRDefault="00793554" w:rsidP="00DF55F5">
            <w:pPr>
              <w:jc w:val="center"/>
              <w:rPr>
                <w:rFonts w:ascii="Times New Roman" w:eastAsia="Times New Roman" w:hAnsi="Times New Roman" w:cs="Times New Roman"/>
                <w:sz w:val="24"/>
                <w:szCs w:val="24"/>
              </w:rPr>
            </w:pPr>
            <w:r w:rsidRPr="0011213D">
              <w:rPr>
                <w:rFonts w:ascii="Times New Roman" w:eastAsia="Times New Roman" w:hAnsi="Times New Roman" w:cs="Times New Roman"/>
                <w:sz w:val="24"/>
                <w:szCs w:val="24"/>
              </w:rPr>
              <w:t>индикатор</w:t>
            </w:r>
          </w:p>
        </w:tc>
        <w:tc>
          <w:tcPr>
            <w:tcW w:w="1560" w:type="dxa"/>
            <w:vMerge/>
          </w:tcPr>
          <w:p w:rsidR="00793554" w:rsidRPr="0011213D" w:rsidRDefault="00793554" w:rsidP="00DF55F5">
            <w:pPr>
              <w:jc w:val="center"/>
              <w:rPr>
                <w:rFonts w:ascii="Times New Roman" w:eastAsia="Times New Roman" w:hAnsi="Times New Roman" w:cs="Times New Roman"/>
                <w:sz w:val="24"/>
                <w:szCs w:val="24"/>
              </w:rPr>
            </w:pPr>
          </w:p>
        </w:tc>
      </w:tr>
      <w:tr w:rsidR="00793554" w:rsidTr="00DF55F5">
        <w:tc>
          <w:tcPr>
            <w:tcW w:w="4253"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Степень освоения выделенных бюджетных средств</w:t>
            </w:r>
          </w:p>
        </w:tc>
        <w:tc>
          <w:tcPr>
            <w:tcW w:w="1985"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 освоения выделенных бюджетных средств</w:t>
            </w:r>
          </w:p>
        </w:tc>
        <w:tc>
          <w:tcPr>
            <w:tcW w:w="1842" w:type="dxa"/>
          </w:tcPr>
          <w:p w:rsidR="00793554" w:rsidRPr="0011213D" w:rsidRDefault="00793554" w:rsidP="00DF55F5">
            <w:pPr>
              <w:spacing w:before="100" w:beforeAutospacing="1" w:after="100" w:afterAutospacing="1"/>
              <w:rPr>
                <w:rFonts w:ascii="Times New Roman" w:eastAsia="Times New Roman" w:hAnsi="Times New Roman" w:cs="Times New Roman"/>
                <w:sz w:val="24"/>
                <w:szCs w:val="24"/>
              </w:rPr>
            </w:pPr>
            <w:r w:rsidRPr="0011213D">
              <w:rPr>
                <w:rFonts w:ascii="Times New Roman" w:eastAsia="Times New Roman" w:hAnsi="Times New Roman" w:cs="Times New Roman"/>
                <w:sz w:val="24"/>
                <w:szCs w:val="24"/>
              </w:rPr>
              <w:t>90% выделенного объема средств</w:t>
            </w:r>
          </w:p>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95% выделенного объема средств</w:t>
            </w:r>
          </w:p>
        </w:tc>
        <w:tc>
          <w:tcPr>
            <w:tcW w:w="1560" w:type="dxa"/>
          </w:tcPr>
          <w:p w:rsidR="00793554" w:rsidRPr="0011213D" w:rsidRDefault="00793554" w:rsidP="00DF55F5">
            <w:pPr>
              <w:spacing w:before="100" w:beforeAutospacing="1" w:after="100" w:afterAutospacing="1"/>
              <w:jc w:val="center"/>
              <w:rPr>
                <w:rFonts w:ascii="Times New Roman" w:eastAsia="Times New Roman" w:hAnsi="Times New Roman" w:cs="Times New Roman"/>
                <w:sz w:val="24"/>
                <w:szCs w:val="24"/>
              </w:rPr>
            </w:pPr>
            <w:r w:rsidRPr="0011213D">
              <w:rPr>
                <w:rFonts w:ascii="Times New Roman" w:eastAsia="Times New Roman" w:hAnsi="Times New Roman" w:cs="Times New Roman"/>
                <w:sz w:val="24"/>
                <w:szCs w:val="24"/>
              </w:rPr>
              <w:t>25</w:t>
            </w:r>
          </w:p>
          <w:p w:rsidR="00793554" w:rsidRPr="0011213D" w:rsidRDefault="00793554" w:rsidP="00DF55F5">
            <w:pPr>
              <w:spacing w:before="100" w:beforeAutospacing="1" w:after="100" w:afterAutospacing="1"/>
              <w:rPr>
                <w:rFonts w:ascii="Times New Roman" w:eastAsia="Times New Roman" w:hAnsi="Times New Roman" w:cs="Times New Roman"/>
                <w:sz w:val="24"/>
                <w:szCs w:val="24"/>
              </w:rPr>
            </w:pPr>
            <w:r w:rsidRPr="0011213D">
              <w:rPr>
                <w:rFonts w:ascii="Times New Roman" w:eastAsia="Times New Roman" w:hAnsi="Times New Roman" w:cs="Times New Roman"/>
                <w:sz w:val="24"/>
                <w:szCs w:val="24"/>
              </w:rPr>
              <w:t> </w:t>
            </w:r>
          </w:p>
          <w:p w:rsidR="00793554" w:rsidRDefault="00793554" w:rsidP="00DF55F5">
            <w:pPr>
              <w:jc w:val="center"/>
            </w:pPr>
            <w:r w:rsidRPr="0011213D">
              <w:rPr>
                <w:rFonts w:ascii="Times New Roman" w:eastAsia="Times New Roman" w:hAnsi="Times New Roman" w:cs="Times New Roman"/>
                <w:sz w:val="24"/>
                <w:szCs w:val="24"/>
              </w:rPr>
              <w:t>50</w:t>
            </w:r>
          </w:p>
        </w:tc>
      </w:tr>
      <w:tr w:rsidR="00793554" w:rsidTr="00DF55F5">
        <w:tc>
          <w:tcPr>
            <w:tcW w:w="4253"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Объем ввода законченных ремонтом объектов</w:t>
            </w:r>
          </w:p>
        </w:tc>
        <w:tc>
          <w:tcPr>
            <w:tcW w:w="1985" w:type="dxa"/>
          </w:tcPr>
          <w:p w:rsidR="00793554" w:rsidRPr="0011213D" w:rsidRDefault="00793554" w:rsidP="00DF55F5">
            <w:pPr>
              <w:spacing w:before="100" w:beforeAutospacing="1" w:after="100" w:afterAutospacing="1"/>
              <w:rPr>
                <w:rFonts w:ascii="Times New Roman" w:eastAsia="Times New Roman" w:hAnsi="Times New Roman" w:cs="Times New Roman"/>
                <w:sz w:val="24"/>
                <w:szCs w:val="24"/>
              </w:rPr>
            </w:pPr>
            <w:r w:rsidRPr="0011213D">
              <w:rPr>
                <w:rFonts w:ascii="Times New Roman" w:eastAsia="Times New Roman" w:hAnsi="Times New Roman" w:cs="Times New Roman"/>
                <w:sz w:val="24"/>
                <w:szCs w:val="24"/>
              </w:rPr>
              <w:t>текущий ремонт</w:t>
            </w:r>
          </w:p>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капитальный ремонт</w:t>
            </w:r>
          </w:p>
        </w:tc>
        <w:tc>
          <w:tcPr>
            <w:tcW w:w="1842"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выполнен в срок, в полном объеме</w:t>
            </w:r>
          </w:p>
        </w:tc>
        <w:tc>
          <w:tcPr>
            <w:tcW w:w="1560" w:type="dxa"/>
          </w:tcPr>
          <w:p w:rsidR="00793554" w:rsidRPr="0011213D" w:rsidRDefault="00793554" w:rsidP="00DF55F5">
            <w:pPr>
              <w:spacing w:before="100" w:beforeAutospacing="1" w:after="100" w:afterAutospacing="1"/>
              <w:jc w:val="center"/>
              <w:rPr>
                <w:rFonts w:ascii="Times New Roman" w:eastAsia="Times New Roman" w:hAnsi="Times New Roman" w:cs="Times New Roman"/>
                <w:sz w:val="24"/>
                <w:szCs w:val="24"/>
              </w:rPr>
            </w:pPr>
            <w:r w:rsidRPr="0011213D">
              <w:rPr>
                <w:rFonts w:ascii="Times New Roman" w:eastAsia="Times New Roman" w:hAnsi="Times New Roman" w:cs="Times New Roman"/>
                <w:sz w:val="24"/>
                <w:szCs w:val="24"/>
              </w:rPr>
              <w:t>25</w:t>
            </w:r>
          </w:p>
          <w:p w:rsidR="00793554" w:rsidRDefault="00793554" w:rsidP="00DF55F5">
            <w:pPr>
              <w:jc w:val="center"/>
            </w:pPr>
            <w:r w:rsidRPr="0011213D">
              <w:rPr>
                <w:rFonts w:ascii="Times New Roman" w:eastAsia="Times New Roman" w:hAnsi="Times New Roman" w:cs="Times New Roman"/>
                <w:sz w:val="24"/>
                <w:szCs w:val="24"/>
              </w:rPr>
              <w:t>50</w:t>
            </w:r>
          </w:p>
        </w:tc>
      </w:tr>
      <w:tr w:rsidR="00793554" w:rsidTr="00DF55F5">
        <w:tc>
          <w:tcPr>
            <w:tcW w:w="4253"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Инициатива, творчество и применение в работе современных форм и методов организации труда</w:t>
            </w:r>
          </w:p>
        </w:tc>
        <w:tc>
          <w:tcPr>
            <w:tcW w:w="1985" w:type="dxa"/>
          </w:tcPr>
          <w:p w:rsidR="00793554" w:rsidRPr="0011213D" w:rsidRDefault="00DF55F5" w:rsidP="00DF55F5">
            <w:pPr>
              <w:rPr>
                <w:rFonts w:ascii="Times New Roman" w:hAnsi="Times New Roman" w:cs="Times New Roman"/>
                <w:sz w:val="24"/>
                <w:szCs w:val="24"/>
              </w:rPr>
            </w:pPr>
            <w:r>
              <w:rPr>
                <w:rFonts w:ascii="Times New Roman" w:eastAsia="Times New Roman" w:hAnsi="Times New Roman" w:cs="Times New Roman"/>
                <w:sz w:val="24"/>
                <w:szCs w:val="24"/>
              </w:rPr>
              <w:t>п</w:t>
            </w:r>
            <w:r w:rsidR="00793554" w:rsidRPr="0011213D">
              <w:rPr>
                <w:rFonts w:ascii="Times New Roman" w:eastAsia="Times New Roman" w:hAnsi="Times New Roman" w:cs="Times New Roman"/>
                <w:sz w:val="24"/>
                <w:szCs w:val="24"/>
              </w:rPr>
              <w:t>рименение нестандартных методов работы</w:t>
            </w:r>
          </w:p>
        </w:tc>
        <w:tc>
          <w:tcPr>
            <w:tcW w:w="1842" w:type="dxa"/>
          </w:tcPr>
          <w:p w:rsidR="00793554" w:rsidRPr="0011213D" w:rsidRDefault="00793554" w:rsidP="00DF55F5">
            <w:pPr>
              <w:rPr>
                <w:rFonts w:ascii="Times New Roman" w:hAnsi="Times New Roman" w:cs="Times New Roman"/>
                <w:sz w:val="24"/>
                <w:szCs w:val="24"/>
              </w:rPr>
            </w:pPr>
          </w:p>
        </w:tc>
        <w:tc>
          <w:tcPr>
            <w:tcW w:w="1560" w:type="dxa"/>
          </w:tcPr>
          <w:p w:rsidR="00793554" w:rsidRDefault="00793554" w:rsidP="00DF55F5">
            <w:pPr>
              <w:jc w:val="center"/>
            </w:pPr>
            <w:r w:rsidRPr="0011213D">
              <w:rPr>
                <w:rFonts w:ascii="Times New Roman" w:eastAsia="Times New Roman" w:hAnsi="Times New Roman" w:cs="Times New Roman"/>
                <w:sz w:val="24"/>
                <w:szCs w:val="24"/>
              </w:rPr>
              <w:t>50</w:t>
            </w:r>
          </w:p>
        </w:tc>
      </w:tr>
      <w:tr w:rsidR="00793554" w:rsidTr="00DF55F5">
        <w:tc>
          <w:tcPr>
            <w:tcW w:w="4253" w:type="dxa"/>
          </w:tcPr>
          <w:p w:rsidR="00793554" w:rsidRPr="0011213D" w:rsidRDefault="00793554" w:rsidP="00DA6AD8">
            <w:pPr>
              <w:rPr>
                <w:rFonts w:ascii="Times New Roman" w:hAnsi="Times New Roman" w:cs="Times New Roman"/>
                <w:sz w:val="24"/>
                <w:szCs w:val="24"/>
              </w:rPr>
            </w:pPr>
            <w:r w:rsidRPr="0011213D">
              <w:rPr>
                <w:rFonts w:ascii="Times New Roman" w:eastAsia="Times New Roman" w:hAnsi="Times New Roman" w:cs="Times New Roman"/>
                <w:sz w:val="24"/>
                <w:szCs w:val="24"/>
              </w:rPr>
              <w:t xml:space="preserve">Выполнение порученной работы, связанной с обеспечением рабочего процесса или уставной деятельности </w:t>
            </w:r>
            <w:r w:rsidR="00DA6AD8">
              <w:rPr>
                <w:rFonts w:ascii="Times New Roman" w:eastAsia="Times New Roman" w:hAnsi="Times New Roman" w:cs="Times New Roman"/>
                <w:sz w:val="24"/>
                <w:szCs w:val="24"/>
              </w:rPr>
              <w:t>у</w:t>
            </w:r>
            <w:r w:rsidRPr="0011213D">
              <w:rPr>
                <w:rFonts w:ascii="Times New Roman" w:eastAsia="Times New Roman" w:hAnsi="Times New Roman" w:cs="Times New Roman"/>
                <w:sz w:val="24"/>
                <w:szCs w:val="24"/>
              </w:rPr>
              <w:t>чреждения</w:t>
            </w:r>
          </w:p>
        </w:tc>
        <w:tc>
          <w:tcPr>
            <w:tcW w:w="1985" w:type="dxa"/>
          </w:tcPr>
          <w:p w:rsidR="00793554" w:rsidRPr="0011213D" w:rsidRDefault="00DF55F5" w:rsidP="00DF55F5">
            <w:pPr>
              <w:rPr>
                <w:rFonts w:ascii="Times New Roman" w:hAnsi="Times New Roman" w:cs="Times New Roman"/>
                <w:sz w:val="24"/>
                <w:szCs w:val="24"/>
              </w:rPr>
            </w:pPr>
            <w:r>
              <w:rPr>
                <w:rFonts w:ascii="Times New Roman" w:eastAsia="Times New Roman" w:hAnsi="Times New Roman" w:cs="Times New Roman"/>
                <w:sz w:val="24"/>
                <w:szCs w:val="24"/>
              </w:rPr>
              <w:t>з</w:t>
            </w:r>
            <w:r w:rsidR="00793554" w:rsidRPr="0011213D">
              <w:rPr>
                <w:rFonts w:ascii="Times New Roman" w:eastAsia="Times New Roman" w:hAnsi="Times New Roman" w:cs="Times New Roman"/>
                <w:sz w:val="24"/>
                <w:szCs w:val="24"/>
              </w:rPr>
              <w:t>адание выполнено</w:t>
            </w:r>
          </w:p>
        </w:tc>
        <w:tc>
          <w:tcPr>
            <w:tcW w:w="1842"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в срок, в полном объеме</w:t>
            </w:r>
          </w:p>
        </w:tc>
        <w:tc>
          <w:tcPr>
            <w:tcW w:w="1560" w:type="dxa"/>
          </w:tcPr>
          <w:p w:rsidR="00793554" w:rsidRDefault="00793554" w:rsidP="00DF55F5">
            <w:pPr>
              <w:jc w:val="center"/>
            </w:pPr>
            <w:r w:rsidRPr="0011213D">
              <w:rPr>
                <w:rFonts w:ascii="Times New Roman" w:eastAsia="Times New Roman" w:hAnsi="Times New Roman" w:cs="Times New Roman"/>
                <w:sz w:val="24"/>
                <w:szCs w:val="24"/>
              </w:rPr>
              <w:t>50</w:t>
            </w:r>
          </w:p>
        </w:tc>
      </w:tr>
      <w:tr w:rsidR="00793554" w:rsidTr="00DF55F5">
        <w:tc>
          <w:tcPr>
            <w:tcW w:w="4253"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Достижение высоких результатов в работе за определенный период</w:t>
            </w:r>
          </w:p>
        </w:tc>
        <w:tc>
          <w:tcPr>
            <w:tcW w:w="1985" w:type="dxa"/>
          </w:tcPr>
          <w:p w:rsidR="00793554" w:rsidRPr="0011213D" w:rsidRDefault="00DF55F5" w:rsidP="00DF55F5">
            <w:pPr>
              <w:rPr>
                <w:rFonts w:ascii="Times New Roman" w:hAnsi="Times New Roman" w:cs="Times New Roman"/>
                <w:sz w:val="24"/>
                <w:szCs w:val="24"/>
              </w:rPr>
            </w:pPr>
            <w:r>
              <w:rPr>
                <w:rFonts w:ascii="Times New Roman" w:eastAsia="Times New Roman" w:hAnsi="Times New Roman" w:cs="Times New Roman"/>
                <w:sz w:val="24"/>
                <w:szCs w:val="24"/>
              </w:rPr>
              <w:t>о</w:t>
            </w:r>
            <w:r w:rsidR="00793554" w:rsidRPr="0011213D">
              <w:rPr>
                <w:rFonts w:ascii="Times New Roman" w:eastAsia="Times New Roman" w:hAnsi="Times New Roman" w:cs="Times New Roman"/>
                <w:sz w:val="24"/>
                <w:szCs w:val="24"/>
              </w:rPr>
              <w:t>ценка результатов работы</w:t>
            </w:r>
          </w:p>
        </w:tc>
        <w:tc>
          <w:tcPr>
            <w:tcW w:w="1842"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наличие динамики в результатах</w:t>
            </w:r>
          </w:p>
        </w:tc>
        <w:tc>
          <w:tcPr>
            <w:tcW w:w="1560" w:type="dxa"/>
          </w:tcPr>
          <w:p w:rsidR="00793554" w:rsidRDefault="00793554" w:rsidP="00DF55F5">
            <w:pPr>
              <w:jc w:val="center"/>
            </w:pPr>
            <w:r w:rsidRPr="0011213D">
              <w:rPr>
                <w:rFonts w:ascii="Times New Roman" w:eastAsia="Times New Roman" w:hAnsi="Times New Roman" w:cs="Times New Roman"/>
                <w:sz w:val="24"/>
                <w:szCs w:val="24"/>
              </w:rPr>
              <w:t>50</w:t>
            </w:r>
          </w:p>
        </w:tc>
      </w:tr>
      <w:tr w:rsidR="00793554" w:rsidTr="00DF55F5">
        <w:tc>
          <w:tcPr>
            <w:tcW w:w="4253"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Участие в инновационной деятельности</w:t>
            </w:r>
          </w:p>
        </w:tc>
        <w:tc>
          <w:tcPr>
            <w:tcW w:w="1985" w:type="dxa"/>
          </w:tcPr>
          <w:p w:rsidR="00793554" w:rsidRPr="0011213D" w:rsidRDefault="00DF55F5" w:rsidP="00DF55F5">
            <w:pPr>
              <w:rPr>
                <w:rFonts w:ascii="Times New Roman" w:hAnsi="Times New Roman" w:cs="Times New Roman"/>
                <w:sz w:val="24"/>
                <w:szCs w:val="24"/>
              </w:rPr>
            </w:pPr>
            <w:r>
              <w:rPr>
                <w:rFonts w:ascii="Times New Roman" w:eastAsia="Times New Roman" w:hAnsi="Times New Roman" w:cs="Times New Roman"/>
                <w:sz w:val="24"/>
                <w:szCs w:val="24"/>
              </w:rPr>
              <w:t>н</w:t>
            </w:r>
            <w:r w:rsidR="00793554" w:rsidRPr="0011213D">
              <w:rPr>
                <w:rFonts w:ascii="Times New Roman" w:eastAsia="Times New Roman" w:hAnsi="Times New Roman" w:cs="Times New Roman"/>
                <w:sz w:val="24"/>
                <w:szCs w:val="24"/>
              </w:rPr>
              <w:t>аличие реализуемых проектов</w:t>
            </w:r>
          </w:p>
        </w:tc>
        <w:tc>
          <w:tcPr>
            <w:tcW w:w="1842"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участие</w:t>
            </w:r>
          </w:p>
        </w:tc>
        <w:tc>
          <w:tcPr>
            <w:tcW w:w="1560" w:type="dxa"/>
          </w:tcPr>
          <w:p w:rsidR="00793554" w:rsidRDefault="00793554" w:rsidP="00DF55F5">
            <w:pPr>
              <w:jc w:val="center"/>
            </w:pPr>
            <w:r w:rsidRPr="0011213D">
              <w:rPr>
                <w:rFonts w:ascii="Times New Roman" w:eastAsia="Times New Roman" w:hAnsi="Times New Roman" w:cs="Times New Roman"/>
                <w:sz w:val="24"/>
                <w:szCs w:val="24"/>
              </w:rPr>
              <w:t>50</w:t>
            </w:r>
          </w:p>
        </w:tc>
      </w:tr>
      <w:tr w:rsidR="00793554" w:rsidTr="00DF55F5">
        <w:tc>
          <w:tcPr>
            <w:tcW w:w="4253"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Участие в соответствующем периоде в выполнении важных работ, мероприятий</w:t>
            </w:r>
          </w:p>
        </w:tc>
        <w:tc>
          <w:tcPr>
            <w:tcW w:w="1985" w:type="dxa"/>
          </w:tcPr>
          <w:p w:rsidR="00793554" w:rsidRPr="0011213D" w:rsidRDefault="00DF55F5" w:rsidP="00DF55F5">
            <w:pPr>
              <w:rPr>
                <w:rFonts w:ascii="Times New Roman" w:hAnsi="Times New Roman" w:cs="Times New Roman"/>
                <w:sz w:val="24"/>
                <w:szCs w:val="24"/>
              </w:rPr>
            </w:pPr>
            <w:r>
              <w:rPr>
                <w:rFonts w:ascii="Times New Roman" w:eastAsia="Times New Roman" w:hAnsi="Times New Roman" w:cs="Times New Roman"/>
                <w:sz w:val="24"/>
                <w:szCs w:val="24"/>
              </w:rPr>
              <w:t>н</w:t>
            </w:r>
            <w:r w:rsidR="00793554" w:rsidRPr="0011213D">
              <w:rPr>
                <w:rFonts w:ascii="Times New Roman" w:eastAsia="Times New Roman" w:hAnsi="Times New Roman" w:cs="Times New Roman"/>
                <w:sz w:val="24"/>
                <w:szCs w:val="24"/>
              </w:rPr>
              <w:t>аличие важных работ, мероприятий</w:t>
            </w:r>
          </w:p>
        </w:tc>
        <w:tc>
          <w:tcPr>
            <w:tcW w:w="1842" w:type="dxa"/>
          </w:tcPr>
          <w:p w:rsidR="00793554" w:rsidRPr="0011213D" w:rsidRDefault="00793554" w:rsidP="00DF55F5">
            <w:pPr>
              <w:rPr>
                <w:rFonts w:ascii="Times New Roman" w:hAnsi="Times New Roman" w:cs="Times New Roman"/>
                <w:sz w:val="24"/>
                <w:szCs w:val="24"/>
              </w:rPr>
            </w:pPr>
            <w:r w:rsidRPr="0011213D">
              <w:rPr>
                <w:rFonts w:ascii="Times New Roman" w:eastAsia="Times New Roman" w:hAnsi="Times New Roman" w:cs="Times New Roman"/>
                <w:sz w:val="24"/>
                <w:szCs w:val="24"/>
              </w:rPr>
              <w:t>участие</w:t>
            </w:r>
          </w:p>
        </w:tc>
        <w:tc>
          <w:tcPr>
            <w:tcW w:w="1560" w:type="dxa"/>
          </w:tcPr>
          <w:p w:rsidR="00793554" w:rsidRDefault="00793554" w:rsidP="00DF55F5">
            <w:pPr>
              <w:jc w:val="center"/>
            </w:pPr>
            <w:r w:rsidRPr="0011213D">
              <w:rPr>
                <w:rFonts w:ascii="Times New Roman" w:eastAsia="Times New Roman" w:hAnsi="Times New Roman" w:cs="Times New Roman"/>
                <w:sz w:val="24"/>
                <w:szCs w:val="24"/>
              </w:rPr>
              <w:t>50</w:t>
            </w:r>
          </w:p>
        </w:tc>
      </w:tr>
    </w:tbl>
    <w:p w:rsidR="00EB5923" w:rsidRDefault="00EB5923" w:rsidP="00EB5923">
      <w:pPr>
        <w:pStyle w:val="ConsPlusNonformat"/>
        <w:widowControl/>
        <w:jc w:val="both"/>
      </w:pPr>
    </w:p>
    <w:p w:rsidR="00EB5923" w:rsidRDefault="00EB5923" w:rsidP="00EB5923">
      <w:pPr>
        <w:pStyle w:val="ConsPlusNormal"/>
        <w:widowControl/>
        <w:ind w:firstLine="540"/>
        <w:jc w:val="both"/>
        <w:rPr>
          <w:rFonts w:ascii="Times New Roman" w:hAnsi="Times New Roman" w:cs="Times New Roman"/>
          <w:sz w:val="28"/>
          <w:szCs w:val="28"/>
        </w:rPr>
      </w:pPr>
    </w:p>
    <w:p w:rsidR="00C5067F" w:rsidRDefault="00C5067F" w:rsidP="00EB5923">
      <w:pPr>
        <w:pStyle w:val="ConsPlusNormal"/>
        <w:widowControl/>
        <w:ind w:firstLine="540"/>
        <w:jc w:val="both"/>
        <w:rPr>
          <w:rFonts w:ascii="Times New Roman" w:hAnsi="Times New Roman" w:cs="Times New Roman"/>
          <w:sz w:val="28"/>
          <w:szCs w:val="28"/>
        </w:rPr>
      </w:pPr>
    </w:p>
    <w:p w:rsidR="00C5067F" w:rsidRDefault="00C5067F" w:rsidP="00EB5923">
      <w:pPr>
        <w:pStyle w:val="ConsPlusNormal"/>
        <w:widowControl/>
        <w:ind w:firstLine="540"/>
        <w:jc w:val="both"/>
        <w:rPr>
          <w:rFonts w:ascii="Times New Roman" w:hAnsi="Times New Roman" w:cs="Times New Roman"/>
          <w:sz w:val="28"/>
          <w:szCs w:val="28"/>
        </w:rPr>
      </w:pPr>
    </w:p>
    <w:p w:rsidR="00BC6932" w:rsidRDefault="00BC6932" w:rsidP="00EB19F6">
      <w:pPr>
        <w:pStyle w:val="ConsPlusNormal"/>
        <w:widowControl/>
        <w:ind w:firstLine="0"/>
        <w:jc w:val="both"/>
        <w:rPr>
          <w:rFonts w:ascii="Times New Roman" w:hAnsi="Times New Roman" w:cs="Times New Roman"/>
          <w:sz w:val="28"/>
          <w:szCs w:val="28"/>
        </w:rPr>
      </w:pPr>
    </w:p>
    <w:p w:rsidR="004408FA" w:rsidRDefault="004408FA" w:rsidP="00EB19F6">
      <w:pPr>
        <w:pStyle w:val="ConsPlusNormal"/>
        <w:widowControl/>
        <w:ind w:firstLine="0"/>
        <w:jc w:val="both"/>
        <w:rPr>
          <w:rFonts w:ascii="Times New Roman" w:hAnsi="Times New Roman" w:cs="Times New Roman"/>
          <w:sz w:val="28"/>
          <w:szCs w:val="28"/>
        </w:rPr>
      </w:pPr>
    </w:p>
    <w:p w:rsidR="004408FA" w:rsidRDefault="004408FA" w:rsidP="00EB19F6">
      <w:pPr>
        <w:pStyle w:val="ConsPlusNormal"/>
        <w:widowControl/>
        <w:ind w:firstLine="0"/>
        <w:jc w:val="both"/>
        <w:rPr>
          <w:rFonts w:ascii="Times New Roman" w:hAnsi="Times New Roman" w:cs="Times New Roman"/>
          <w:sz w:val="28"/>
          <w:szCs w:val="28"/>
        </w:rPr>
      </w:pPr>
    </w:p>
    <w:p w:rsidR="004408FA" w:rsidRDefault="004408FA" w:rsidP="00EB19F6">
      <w:pPr>
        <w:pStyle w:val="ConsPlusNormal"/>
        <w:widowControl/>
        <w:ind w:firstLine="0"/>
        <w:jc w:val="both"/>
        <w:rPr>
          <w:rFonts w:ascii="Times New Roman" w:hAnsi="Times New Roman" w:cs="Times New Roman"/>
          <w:sz w:val="28"/>
          <w:szCs w:val="28"/>
        </w:rPr>
      </w:pPr>
    </w:p>
    <w:p w:rsidR="004408FA" w:rsidRDefault="004408FA" w:rsidP="00EB19F6">
      <w:pPr>
        <w:pStyle w:val="ConsPlusNormal"/>
        <w:widowControl/>
        <w:ind w:firstLine="0"/>
        <w:jc w:val="both"/>
        <w:rPr>
          <w:rFonts w:ascii="Times New Roman" w:hAnsi="Times New Roman" w:cs="Times New Roman"/>
          <w:sz w:val="28"/>
          <w:szCs w:val="28"/>
        </w:rPr>
      </w:pPr>
    </w:p>
    <w:tbl>
      <w:tblPr>
        <w:tblStyle w:val="a9"/>
        <w:tblW w:w="0" w:type="auto"/>
        <w:tblInd w:w="4928" w:type="dxa"/>
        <w:tblLook w:val="04A0" w:firstRow="1" w:lastRow="0" w:firstColumn="1" w:lastColumn="0" w:noHBand="0" w:noVBand="1"/>
      </w:tblPr>
      <w:tblGrid>
        <w:gridCol w:w="4643"/>
      </w:tblGrid>
      <w:tr w:rsidR="00C5067F" w:rsidTr="00C5067F">
        <w:tc>
          <w:tcPr>
            <w:tcW w:w="4643" w:type="dxa"/>
            <w:tcBorders>
              <w:top w:val="nil"/>
              <w:left w:val="nil"/>
              <w:bottom w:val="nil"/>
              <w:right w:val="nil"/>
            </w:tcBorders>
          </w:tcPr>
          <w:p w:rsidR="00C5067F" w:rsidRPr="00C5067F" w:rsidRDefault="00C5067F" w:rsidP="00C5067F">
            <w:pPr>
              <w:tabs>
                <w:tab w:val="left" w:pos="5940"/>
              </w:tabs>
              <w:spacing w:line="240" w:lineRule="atLeast"/>
              <w:rPr>
                <w:rFonts w:ascii="Times New Roman" w:hAnsi="Times New Roman" w:cs="Times New Roman"/>
                <w:sz w:val="28"/>
                <w:szCs w:val="28"/>
              </w:rPr>
            </w:pPr>
            <w:r w:rsidRPr="00C5067F">
              <w:rPr>
                <w:rFonts w:ascii="Times New Roman" w:hAnsi="Times New Roman" w:cs="Times New Roman"/>
                <w:sz w:val="28"/>
                <w:szCs w:val="28"/>
              </w:rPr>
              <w:lastRenderedPageBreak/>
              <w:t xml:space="preserve">Приложение № </w:t>
            </w:r>
            <w:r w:rsidR="00BC6932">
              <w:rPr>
                <w:rFonts w:ascii="Times New Roman" w:hAnsi="Times New Roman" w:cs="Times New Roman"/>
                <w:sz w:val="28"/>
                <w:szCs w:val="28"/>
              </w:rPr>
              <w:t>7</w:t>
            </w:r>
          </w:p>
          <w:p w:rsidR="00297129" w:rsidRDefault="009901E7" w:rsidP="00297129">
            <w:pPr>
              <w:tabs>
                <w:tab w:val="left" w:pos="5940"/>
              </w:tabs>
              <w:spacing w:line="240" w:lineRule="atLeast"/>
              <w:rPr>
                <w:rFonts w:ascii="Times New Roman" w:hAnsi="Times New Roman" w:cs="Times New Roman"/>
                <w:sz w:val="28"/>
                <w:szCs w:val="28"/>
              </w:rPr>
            </w:pPr>
            <w:r>
              <w:rPr>
                <w:rFonts w:ascii="Times New Roman" w:hAnsi="Times New Roman" w:cs="Times New Roman"/>
                <w:sz w:val="28"/>
                <w:szCs w:val="28"/>
              </w:rPr>
              <w:t>к П</w:t>
            </w:r>
            <w:r w:rsidR="00C5067F" w:rsidRPr="00C5067F">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МБДОУ</w:t>
            </w:r>
            <w:r w:rsidR="00C31A58">
              <w:rPr>
                <w:rFonts w:ascii="Times New Roman" w:hAnsi="Times New Roman" w:cs="Times New Roman"/>
                <w:sz w:val="28"/>
                <w:szCs w:val="28"/>
              </w:rPr>
              <w:t xml:space="preserve"> Машуковский детский сад </w:t>
            </w:r>
            <w:r>
              <w:rPr>
                <w:rFonts w:ascii="Times New Roman" w:hAnsi="Times New Roman" w:cs="Times New Roman"/>
                <w:sz w:val="28"/>
                <w:szCs w:val="28"/>
              </w:rPr>
              <w:t xml:space="preserve"> «Березка»</w:t>
            </w:r>
          </w:p>
          <w:p w:rsidR="00C5067F" w:rsidRDefault="00C5067F" w:rsidP="006A6AD8">
            <w:pPr>
              <w:pStyle w:val="ConsPlusNormal"/>
              <w:widowControl/>
              <w:ind w:firstLine="0"/>
              <w:jc w:val="both"/>
              <w:rPr>
                <w:rFonts w:ascii="Times New Roman" w:hAnsi="Times New Roman" w:cs="Times New Roman"/>
                <w:sz w:val="28"/>
                <w:szCs w:val="28"/>
              </w:rPr>
            </w:pPr>
          </w:p>
        </w:tc>
      </w:tr>
    </w:tbl>
    <w:p w:rsidR="00EB5923" w:rsidRDefault="00EB5923" w:rsidP="00EB5923">
      <w:pPr>
        <w:pStyle w:val="ConsPlusNormal"/>
        <w:widowControl/>
        <w:ind w:firstLine="540"/>
        <w:jc w:val="both"/>
        <w:rPr>
          <w:rFonts w:ascii="Times New Roman" w:hAnsi="Times New Roman" w:cs="Times New Roman"/>
          <w:sz w:val="28"/>
          <w:szCs w:val="28"/>
        </w:rPr>
      </w:pPr>
    </w:p>
    <w:p w:rsidR="00C5067F" w:rsidRDefault="00C5067F" w:rsidP="00C5067F">
      <w:pPr>
        <w:spacing w:after="0" w:line="240" w:lineRule="atLeast"/>
        <w:jc w:val="center"/>
        <w:rPr>
          <w:rFonts w:ascii="Times New Roman" w:hAnsi="Times New Roman" w:cs="Times New Roman"/>
          <w:sz w:val="28"/>
          <w:szCs w:val="28"/>
        </w:rPr>
      </w:pPr>
      <w:r>
        <w:rPr>
          <w:rFonts w:ascii="Times New Roman" w:hAnsi="Times New Roman" w:cs="Times New Roman"/>
          <w:sz w:val="28"/>
          <w:szCs w:val="28"/>
        </w:rPr>
        <w:t xml:space="preserve">Предельный уровень соотношения среднемесячной заработной платы руководителя организации, формируемой за счёт всех источников финансового обеспечения и рассчитываемой за календарный год, и среднемесячной заработной платы работников </w:t>
      </w:r>
      <w:r w:rsidR="0076381D">
        <w:rPr>
          <w:rFonts w:ascii="Times New Roman" w:hAnsi="Times New Roman" w:cs="Times New Roman"/>
          <w:sz w:val="28"/>
          <w:szCs w:val="28"/>
        </w:rPr>
        <w:t xml:space="preserve">МБДОУ </w:t>
      </w:r>
      <w:r w:rsidR="00C31A58">
        <w:rPr>
          <w:rFonts w:ascii="Times New Roman" w:hAnsi="Times New Roman" w:cs="Times New Roman"/>
          <w:sz w:val="28"/>
          <w:szCs w:val="28"/>
        </w:rPr>
        <w:t xml:space="preserve">Машуковский детский сад </w:t>
      </w:r>
      <w:r w:rsidR="0076381D">
        <w:rPr>
          <w:rFonts w:ascii="Times New Roman" w:hAnsi="Times New Roman" w:cs="Times New Roman"/>
          <w:sz w:val="28"/>
          <w:szCs w:val="28"/>
        </w:rPr>
        <w:t>«Березка»</w:t>
      </w:r>
      <w:r>
        <w:rPr>
          <w:rFonts w:ascii="Times New Roman" w:hAnsi="Times New Roman" w:cs="Times New Roman"/>
          <w:sz w:val="28"/>
          <w:szCs w:val="28"/>
        </w:rPr>
        <w:t xml:space="preserve"> (без учёта заработной платы руководителя организации)</w:t>
      </w:r>
    </w:p>
    <w:p w:rsidR="00C5067F" w:rsidRDefault="00C5067F" w:rsidP="00C5067F">
      <w:pPr>
        <w:spacing w:after="0" w:line="240" w:lineRule="atLeast"/>
        <w:jc w:val="center"/>
        <w:rPr>
          <w:rFonts w:ascii="Times New Roman" w:hAnsi="Times New Roman" w:cs="Times New Roman"/>
          <w:sz w:val="28"/>
          <w:szCs w:val="28"/>
        </w:rPr>
      </w:pPr>
    </w:p>
    <w:tbl>
      <w:tblPr>
        <w:tblStyle w:val="a9"/>
        <w:tblW w:w="0" w:type="auto"/>
        <w:tblLook w:val="04A0" w:firstRow="1" w:lastRow="0" w:firstColumn="1" w:lastColumn="0" w:noHBand="0" w:noVBand="1"/>
      </w:tblPr>
      <w:tblGrid>
        <w:gridCol w:w="637"/>
        <w:gridCol w:w="3299"/>
        <w:gridCol w:w="5244"/>
      </w:tblGrid>
      <w:tr w:rsidR="00192FF0" w:rsidTr="00192FF0">
        <w:tc>
          <w:tcPr>
            <w:tcW w:w="637"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w:t>
            </w:r>
          </w:p>
        </w:tc>
        <w:tc>
          <w:tcPr>
            <w:tcW w:w="8543" w:type="dxa"/>
            <w:gridSpan w:val="2"/>
          </w:tcPr>
          <w:p w:rsidR="00192FF0" w:rsidRDefault="00192FF0" w:rsidP="00C60B47">
            <w:pPr>
              <w:spacing w:line="240" w:lineRule="atLeast"/>
              <w:jc w:val="center"/>
              <w:rPr>
                <w:rFonts w:ascii="Times New Roman" w:hAnsi="Times New Roman" w:cs="Times New Roman"/>
                <w:sz w:val="28"/>
                <w:szCs w:val="28"/>
              </w:rPr>
            </w:pPr>
            <w:r>
              <w:rPr>
                <w:rFonts w:ascii="Times New Roman" w:hAnsi="Times New Roman" w:cs="Times New Roman"/>
                <w:sz w:val="28"/>
                <w:szCs w:val="28"/>
              </w:rPr>
              <w:t>Предельные уровни соотношения средней заработной платы к средней заработной плате работников</w:t>
            </w:r>
          </w:p>
        </w:tc>
      </w:tr>
      <w:tr w:rsidR="00192FF0" w:rsidTr="00192FF0">
        <w:tc>
          <w:tcPr>
            <w:tcW w:w="637"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3299"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2</w:t>
            </w:r>
          </w:p>
        </w:tc>
        <w:tc>
          <w:tcPr>
            <w:tcW w:w="5244"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3</w:t>
            </w:r>
          </w:p>
        </w:tc>
      </w:tr>
      <w:tr w:rsidR="00192FF0" w:rsidTr="00192FF0">
        <w:tc>
          <w:tcPr>
            <w:tcW w:w="637" w:type="dxa"/>
          </w:tcPr>
          <w:p w:rsidR="00192FF0" w:rsidRDefault="00192FF0" w:rsidP="00DF55F5">
            <w:pPr>
              <w:spacing w:line="240" w:lineRule="atLeast"/>
              <w:jc w:val="center"/>
              <w:rPr>
                <w:rFonts w:ascii="Times New Roman" w:hAnsi="Times New Roman" w:cs="Times New Roman"/>
                <w:sz w:val="28"/>
                <w:szCs w:val="28"/>
              </w:rPr>
            </w:pPr>
          </w:p>
        </w:tc>
        <w:tc>
          <w:tcPr>
            <w:tcW w:w="3299" w:type="dxa"/>
          </w:tcPr>
          <w:p w:rsidR="00192FF0" w:rsidRDefault="00192FF0" w:rsidP="00DF55F5">
            <w:pPr>
              <w:spacing w:line="240" w:lineRule="atLeast"/>
              <w:jc w:val="center"/>
              <w:rPr>
                <w:rFonts w:ascii="Times New Roman" w:hAnsi="Times New Roman" w:cs="Times New Roman"/>
                <w:sz w:val="28"/>
                <w:szCs w:val="28"/>
              </w:rPr>
            </w:pPr>
          </w:p>
        </w:tc>
        <w:tc>
          <w:tcPr>
            <w:tcW w:w="5244" w:type="dxa"/>
          </w:tcPr>
          <w:p w:rsidR="00192FF0" w:rsidRDefault="00192FF0" w:rsidP="00192FF0">
            <w:pPr>
              <w:spacing w:line="240" w:lineRule="atLeast"/>
              <w:jc w:val="center"/>
              <w:rPr>
                <w:rFonts w:ascii="Times New Roman" w:hAnsi="Times New Roman" w:cs="Times New Roman"/>
                <w:sz w:val="28"/>
                <w:szCs w:val="28"/>
              </w:rPr>
            </w:pPr>
            <w:r>
              <w:rPr>
                <w:rFonts w:ascii="Times New Roman" w:hAnsi="Times New Roman" w:cs="Times New Roman"/>
                <w:sz w:val="28"/>
                <w:szCs w:val="28"/>
              </w:rPr>
              <w:t>для руководителя</w:t>
            </w:r>
          </w:p>
        </w:tc>
      </w:tr>
      <w:tr w:rsidR="00192FF0" w:rsidTr="00192FF0">
        <w:tc>
          <w:tcPr>
            <w:tcW w:w="637"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1.</w:t>
            </w:r>
          </w:p>
        </w:tc>
        <w:tc>
          <w:tcPr>
            <w:tcW w:w="8543" w:type="dxa"/>
            <w:gridSpan w:val="2"/>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Учреждения, подведомственные муниципальному казённому учреждению «Управление образования Мотыгинского района»</w:t>
            </w:r>
          </w:p>
        </w:tc>
      </w:tr>
      <w:tr w:rsidR="00192FF0" w:rsidTr="00192FF0">
        <w:tc>
          <w:tcPr>
            <w:tcW w:w="637"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1.1.</w:t>
            </w:r>
          </w:p>
        </w:tc>
        <w:tc>
          <w:tcPr>
            <w:tcW w:w="3299"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дошкольное учреждение</w:t>
            </w:r>
          </w:p>
          <w:p w:rsidR="00192FF0" w:rsidRDefault="00192FF0" w:rsidP="00DF55F5">
            <w:pPr>
              <w:spacing w:line="240" w:lineRule="atLeast"/>
              <w:jc w:val="center"/>
              <w:rPr>
                <w:rFonts w:ascii="Times New Roman" w:hAnsi="Times New Roman" w:cs="Times New Roman"/>
                <w:sz w:val="28"/>
                <w:szCs w:val="28"/>
              </w:rPr>
            </w:pPr>
          </w:p>
        </w:tc>
        <w:tc>
          <w:tcPr>
            <w:tcW w:w="5244" w:type="dxa"/>
          </w:tcPr>
          <w:p w:rsidR="00192FF0" w:rsidRDefault="00192FF0" w:rsidP="00DF55F5">
            <w:pPr>
              <w:spacing w:line="240" w:lineRule="atLeast"/>
              <w:jc w:val="center"/>
              <w:rPr>
                <w:rFonts w:ascii="Times New Roman" w:hAnsi="Times New Roman" w:cs="Times New Roman"/>
                <w:sz w:val="28"/>
                <w:szCs w:val="28"/>
              </w:rPr>
            </w:pPr>
            <w:r>
              <w:rPr>
                <w:rFonts w:ascii="Times New Roman" w:hAnsi="Times New Roman" w:cs="Times New Roman"/>
                <w:sz w:val="28"/>
                <w:szCs w:val="28"/>
              </w:rPr>
              <w:t>до 1,7 включительно</w:t>
            </w:r>
          </w:p>
        </w:tc>
      </w:tr>
    </w:tbl>
    <w:p w:rsidR="00EB5923" w:rsidRDefault="00EB5923" w:rsidP="00EB5923">
      <w:pPr>
        <w:jc w:val="center"/>
      </w:pPr>
    </w:p>
    <w:p w:rsidR="00EB5923" w:rsidRDefault="00EB5923" w:rsidP="00EB5923"/>
    <w:p w:rsidR="00EB5923" w:rsidRDefault="00EB5923" w:rsidP="00EB592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DF55F5" w:rsidRDefault="00A8476E" w:rsidP="00EB592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
    <w:p w:rsidR="00A8476E" w:rsidRDefault="00A8476E" w:rsidP="00EB5923">
      <w:pPr>
        <w:spacing w:after="0" w:line="240" w:lineRule="atLeast"/>
        <w:jc w:val="center"/>
        <w:rPr>
          <w:rFonts w:ascii="Times New Roman" w:hAnsi="Times New Roman" w:cs="Times New Roman"/>
          <w:sz w:val="24"/>
          <w:szCs w:val="24"/>
        </w:rPr>
      </w:pPr>
    </w:p>
    <w:p w:rsidR="00A8476E" w:rsidRDefault="00A8476E" w:rsidP="00EB5923">
      <w:pPr>
        <w:spacing w:after="0" w:line="240" w:lineRule="atLeast"/>
        <w:jc w:val="center"/>
        <w:rPr>
          <w:rFonts w:ascii="Times New Roman" w:hAnsi="Times New Roman" w:cs="Times New Roman"/>
          <w:sz w:val="24"/>
          <w:szCs w:val="24"/>
        </w:rPr>
      </w:pPr>
    </w:p>
    <w:p w:rsidR="00DF55F5" w:rsidRDefault="00DF55F5" w:rsidP="00EB5923">
      <w:pPr>
        <w:spacing w:after="0" w:line="240" w:lineRule="atLeast"/>
        <w:jc w:val="center"/>
        <w:rPr>
          <w:rFonts w:ascii="Times New Roman" w:hAnsi="Times New Roman" w:cs="Times New Roman"/>
          <w:sz w:val="24"/>
          <w:szCs w:val="24"/>
        </w:rPr>
      </w:pPr>
    </w:p>
    <w:p w:rsidR="00C60B47" w:rsidRDefault="00C60B47" w:rsidP="00EB5923">
      <w:pPr>
        <w:spacing w:after="0" w:line="240" w:lineRule="atLeast"/>
        <w:jc w:val="center"/>
        <w:rPr>
          <w:rFonts w:ascii="Times New Roman" w:hAnsi="Times New Roman" w:cs="Times New Roman"/>
          <w:sz w:val="24"/>
          <w:szCs w:val="24"/>
        </w:rPr>
      </w:pPr>
    </w:p>
    <w:p w:rsidR="00DF55F5" w:rsidRDefault="00DF55F5" w:rsidP="009901E7">
      <w:pPr>
        <w:spacing w:after="0" w:line="240" w:lineRule="atLeast"/>
        <w:rPr>
          <w:rFonts w:ascii="Times New Roman" w:hAnsi="Times New Roman" w:cs="Times New Roman"/>
          <w:sz w:val="24"/>
          <w:szCs w:val="24"/>
        </w:rPr>
      </w:pPr>
    </w:p>
    <w:p w:rsidR="002F5B4F" w:rsidRDefault="002F5B4F" w:rsidP="009901E7">
      <w:pPr>
        <w:spacing w:after="0" w:line="240" w:lineRule="atLeast"/>
        <w:rPr>
          <w:rFonts w:ascii="Times New Roman" w:hAnsi="Times New Roman" w:cs="Times New Roman"/>
          <w:sz w:val="24"/>
          <w:szCs w:val="24"/>
        </w:rPr>
      </w:pPr>
    </w:p>
    <w:p w:rsidR="002F5B4F" w:rsidRDefault="002F5B4F" w:rsidP="009901E7">
      <w:pPr>
        <w:spacing w:after="0" w:line="240" w:lineRule="atLeast"/>
        <w:rPr>
          <w:rFonts w:ascii="Times New Roman" w:hAnsi="Times New Roman" w:cs="Times New Roman"/>
          <w:sz w:val="24"/>
          <w:szCs w:val="24"/>
        </w:rPr>
      </w:pPr>
    </w:p>
    <w:p w:rsidR="002F5B4F" w:rsidRDefault="002F5B4F" w:rsidP="009901E7">
      <w:pPr>
        <w:spacing w:after="0" w:line="240" w:lineRule="atLeast"/>
        <w:rPr>
          <w:rFonts w:ascii="Times New Roman" w:hAnsi="Times New Roman" w:cs="Times New Roman"/>
          <w:sz w:val="24"/>
          <w:szCs w:val="24"/>
        </w:rPr>
      </w:pPr>
    </w:p>
    <w:p w:rsidR="002F5B4F" w:rsidRDefault="002F5B4F" w:rsidP="009901E7">
      <w:pPr>
        <w:spacing w:after="0" w:line="240" w:lineRule="atLeast"/>
        <w:rPr>
          <w:rFonts w:ascii="Times New Roman" w:hAnsi="Times New Roman" w:cs="Times New Roman"/>
          <w:sz w:val="24"/>
          <w:szCs w:val="24"/>
        </w:rPr>
      </w:pPr>
    </w:p>
    <w:p w:rsidR="004408FA" w:rsidRDefault="004408FA" w:rsidP="009901E7">
      <w:pPr>
        <w:spacing w:after="0" w:line="240" w:lineRule="atLeast"/>
        <w:rPr>
          <w:rFonts w:ascii="Times New Roman" w:hAnsi="Times New Roman" w:cs="Times New Roman"/>
          <w:sz w:val="24"/>
          <w:szCs w:val="24"/>
        </w:rPr>
      </w:pPr>
    </w:p>
    <w:p w:rsidR="004408FA" w:rsidRDefault="004408FA" w:rsidP="009901E7">
      <w:pPr>
        <w:spacing w:after="0" w:line="240" w:lineRule="atLeast"/>
        <w:rPr>
          <w:rFonts w:ascii="Times New Roman" w:hAnsi="Times New Roman" w:cs="Times New Roman"/>
          <w:sz w:val="24"/>
          <w:szCs w:val="24"/>
        </w:rPr>
      </w:pPr>
    </w:p>
    <w:tbl>
      <w:tblPr>
        <w:tblW w:w="0" w:type="auto"/>
        <w:tblInd w:w="5353" w:type="dxa"/>
        <w:tblLook w:val="04A0" w:firstRow="1" w:lastRow="0" w:firstColumn="1" w:lastColumn="0" w:noHBand="0" w:noVBand="1"/>
      </w:tblPr>
      <w:tblGrid>
        <w:gridCol w:w="4217"/>
      </w:tblGrid>
      <w:tr w:rsidR="00EB5923" w:rsidTr="00EB5923">
        <w:tc>
          <w:tcPr>
            <w:tcW w:w="4217" w:type="dxa"/>
            <w:tcBorders>
              <w:top w:val="nil"/>
              <w:left w:val="nil"/>
              <w:bottom w:val="nil"/>
              <w:right w:val="nil"/>
            </w:tcBorders>
            <w:hideMark/>
          </w:tcPr>
          <w:p w:rsidR="00EB5923" w:rsidRPr="00793554" w:rsidRDefault="00EB5923" w:rsidP="00793554">
            <w:pPr>
              <w:spacing w:after="0" w:line="240" w:lineRule="atLeast"/>
              <w:rPr>
                <w:rFonts w:ascii="Times New Roman" w:hAnsi="Times New Roman" w:cs="Times New Roman"/>
                <w:sz w:val="28"/>
                <w:szCs w:val="28"/>
              </w:rPr>
            </w:pPr>
            <w:r w:rsidRPr="00793554">
              <w:rPr>
                <w:rFonts w:ascii="Times New Roman" w:hAnsi="Times New Roman" w:cs="Times New Roman"/>
                <w:sz w:val="28"/>
                <w:szCs w:val="28"/>
              </w:rPr>
              <w:lastRenderedPageBreak/>
              <w:t xml:space="preserve">Приложение № </w:t>
            </w:r>
            <w:r w:rsidR="00BC6932">
              <w:rPr>
                <w:rFonts w:ascii="Times New Roman" w:hAnsi="Times New Roman" w:cs="Times New Roman"/>
                <w:sz w:val="28"/>
                <w:szCs w:val="28"/>
              </w:rPr>
              <w:t>8</w:t>
            </w:r>
            <w:r w:rsidRPr="00793554">
              <w:rPr>
                <w:rFonts w:ascii="Times New Roman" w:hAnsi="Times New Roman" w:cs="Times New Roman"/>
                <w:sz w:val="28"/>
                <w:szCs w:val="28"/>
              </w:rPr>
              <w:t xml:space="preserve"> </w:t>
            </w:r>
          </w:p>
          <w:p w:rsidR="00297129" w:rsidRDefault="009901E7" w:rsidP="00297129">
            <w:pPr>
              <w:spacing w:after="0" w:line="240" w:lineRule="atLeast"/>
            </w:pPr>
            <w:r>
              <w:rPr>
                <w:rFonts w:ascii="Times New Roman" w:hAnsi="Times New Roman" w:cs="Times New Roman"/>
                <w:sz w:val="28"/>
                <w:szCs w:val="28"/>
              </w:rPr>
              <w:t>к П</w:t>
            </w:r>
            <w:r w:rsidR="00EB5923" w:rsidRPr="00793554">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МБДОУ</w:t>
            </w:r>
            <w:r w:rsidR="00C31A58">
              <w:rPr>
                <w:rFonts w:ascii="Times New Roman" w:hAnsi="Times New Roman" w:cs="Times New Roman"/>
                <w:sz w:val="28"/>
                <w:szCs w:val="28"/>
              </w:rPr>
              <w:t xml:space="preserve"> Машуковский детский сад </w:t>
            </w:r>
            <w:r>
              <w:rPr>
                <w:rFonts w:ascii="Times New Roman" w:hAnsi="Times New Roman" w:cs="Times New Roman"/>
                <w:sz w:val="28"/>
                <w:szCs w:val="28"/>
              </w:rPr>
              <w:t xml:space="preserve"> «Березка»</w:t>
            </w:r>
          </w:p>
          <w:p w:rsidR="00EB5923" w:rsidRDefault="00EB5923" w:rsidP="006A6AD8">
            <w:pPr>
              <w:tabs>
                <w:tab w:val="left" w:pos="6120"/>
              </w:tabs>
              <w:spacing w:after="0" w:line="240" w:lineRule="atLeast"/>
            </w:pPr>
          </w:p>
        </w:tc>
      </w:tr>
    </w:tbl>
    <w:p w:rsidR="00EB5923" w:rsidRDefault="00EB5923" w:rsidP="00EB5923">
      <w:pPr>
        <w:spacing w:after="0" w:line="240" w:lineRule="atLeast"/>
        <w:jc w:val="center"/>
        <w:rPr>
          <w:rFonts w:ascii="Times New Roman" w:hAnsi="Times New Roman" w:cs="Times New Roman"/>
          <w:sz w:val="24"/>
          <w:szCs w:val="24"/>
        </w:rPr>
      </w:pPr>
      <w:r>
        <w:rPr>
          <w:rFonts w:ascii="Times New Roman" w:hAnsi="Times New Roman" w:cs="Times New Roman"/>
          <w:sz w:val="24"/>
          <w:szCs w:val="24"/>
        </w:rPr>
        <w:t xml:space="preserve">                                            </w:t>
      </w:r>
    </w:p>
    <w:p w:rsidR="00793554" w:rsidRDefault="00793554" w:rsidP="00EB5923">
      <w:pPr>
        <w:spacing w:after="0" w:line="240" w:lineRule="atLeast"/>
        <w:jc w:val="center"/>
        <w:rPr>
          <w:rFonts w:ascii="Times New Roman" w:hAnsi="Times New Roman" w:cs="Times New Roman"/>
          <w:sz w:val="24"/>
          <w:szCs w:val="24"/>
        </w:rPr>
      </w:pPr>
    </w:p>
    <w:p w:rsidR="00793554" w:rsidRDefault="00793554" w:rsidP="00EB5923">
      <w:pPr>
        <w:spacing w:after="0" w:line="240" w:lineRule="atLeast"/>
        <w:jc w:val="center"/>
        <w:rPr>
          <w:rFonts w:ascii="Times New Roman" w:hAnsi="Times New Roman" w:cs="Times New Roman"/>
          <w:sz w:val="24"/>
          <w:szCs w:val="24"/>
        </w:rPr>
      </w:pPr>
    </w:p>
    <w:p w:rsidR="00EB5923" w:rsidRDefault="00EB5923" w:rsidP="00EB592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Количество средних окладов (должностных окладов),</w:t>
      </w:r>
    </w:p>
    <w:p w:rsidR="00EB5923" w:rsidRDefault="00EB5923" w:rsidP="00EB592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ставок заработной платы работников основного</w:t>
      </w:r>
    </w:p>
    <w:p w:rsidR="00EB5923" w:rsidRDefault="00EB5923" w:rsidP="00EB592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персонала, используемое при определении размера</w:t>
      </w:r>
    </w:p>
    <w:p w:rsidR="00BF0F73" w:rsidRDefault="00EB5923" w:rsidP="00EB592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 xml:space="preserve">должностного оклада руководителя </w:t>
      </w:r>
      <w:r w:rsidR="006F6175">
        <w:rPr>
          <w:rFonts w:ascii="Times New Roman" w:hAnsi="Times New Roman" w:cs="Times New Roman"/>
          <w:sz w:val="28"/>
          <w:szCs w:val="28"/>
        </w:rPr>
        <w:t>образовательного учреждения</w:t>
      </w:r>
      <w:r>
        <w:rPr>
          <w:rFonts w:ascii="Times New Roman" w:hAnsi="Times New Roman" w:cs="Times New Roman"/>
          <w:sz w:val="28"/>
          <w:szCs w:val="28"/>
        </w:rPr>
        <w:t xml:space="preserve"> </w:t>
      </w:r>
    </w:p>
    <w:p w:rsidR="00EB5923" w:rsidRDefault="00EB5923" w:rsidP="00BF0F7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с учетом</w:t>
      </w:r>
      <w:r w:rsidR="00BF0F73">
        <w:rPr>
          <w:rFonts w:ascii="Times New Roman" w:hAnsi="Times New Roman" w:cs="Times New Roman"/>
          <w:sz w:val="28"/>
          <w:szCs w:val="28"/>
        </w:rPr>
        <w:t xml:space="preserve"> </w:t>
      </w:r>
      <w:r>
        <w:rPr>
          <w:rFonts w:ascii="Times New Roman" w:hAnsi="Times New Roman" w:cs="Times New Roman"/>
          <w:sz w:val="28"/>
          <w:szCs w:val="28"/>
        </w:rPr>
        <w:t xml:space="preserve">отнесения </w:t>
      </w:r>
      <w:r w:rsidR="006F6175">
        <w:rPr>
          <w:rFonts w:ascii="Times New Roman" w:hAnsi="Times New Roman" w:cs="Times New Roman"/>
          <w:sz w:val="28"/>
          <w:szCs w:val="28"/>
        </w:rPr>
        <w:t xml:space="preserve">учреждения </w:t>
      </w:r>
      <w:r>
        <w:rPr>
          <w:rFonts w:ascii="Times New Roman" w:hAnsi="Times New Roman" w:cs="Times New Roman"/>
          <w:sz w:val="28"/>
          <w:szCs w:val="28"/>
        </w:rPr>
        <w:t>к группе по оплате труда</w:t>
      </w:r>
    </w:p>
    <w:p w:rsidR="00EB5923" w:rsidRDefault="00EB5923" w:rsidP="00BF0F7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 xml:space="preserve">руководителей </w:t>
      </w:r>
      <w:r w:rsidR="006F6175">
        <w:rPr>
          <w:rFonts w:ascii="Times New Roman" w:hAnsi="Times New Roman" w:cs="Times New Roman"/>
          <w:sz w:val="28"/>
          <w:szCs w:val="28"/>
        </w:rPr>
        <w:t>учреждений</w:t>
      </w:r>
    </w:p>
    <w:p w:rsidR="00BF0F73" w:rsidRPr="00BF0F73" w:rsidRDefault="00BF0F73" w:rsidP="00BF0F73">
      <w:pPr>
        <w:autoSpaceDE w:val="0"/>
        <w:autoSpaceDN w:val="0"/>
        <w:adjustRightInd w:val="0"/>
        <w:spacing w:after="0" w:line="240" w:lineRule="atLeast"/>
        <w:jc w:val="center"/>
        <w:outlineLvl w:val="0"/>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114"/>
        <w:gridCol w:w="1229"/>
        <w:gridCol w:w="1229"/>
        <w:gridCol w:w="1229"/>
        <w:gridCol w:w="1230"/>
      </w:tblGrid>
      <w:tr w:rsidR="00EB5923" w:rsidTr="00EB5923">
        <w:trPr>
          <w:trHeight w:val="278"/>
        </w:trPr>
        <w:tc>
          <w:tcPr>
            <w:tcW w:w="540" w:type="dxa"/>
            <w:vMerge w:val="restart"/>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 п/п</w:t>
            </w:r>
          </w:p>
        </w:tc>
        <w:tc>
          <w:tcPr>
            <w:tcW w:w="4114" w:type="dxa"/>
            <w:vMerge w:val="restart"/>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Учреждения</w:t>
            </w:r>
          </w:p>
        </w:tc>
        <w:tc>
          <w:tcPr>
            <w:tcW w:w="4917" w:type="dxa"/>
            <w:gridSpan w:val="4"/>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Количество основного персонала учреждения</w:t>
            </w:r>
          </w:p>
        </w:tc>
      </w:tr>
      <w:tr w:rsidR="00EB5923" w:rsidTr="00EB5923">
        <w:trPr>
          <w:trHeight w:val="27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5923" w:rsidRPr="006F6175" w:rsidRDefault="00EB5923" w:rsidP="006F6175">
            <w:pPr>
              <w:spacing w:after="0" w:line="240" w:lineRule="atLeast"/>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5923" w:rsidRPr="006F6175" w:rsidRDefault="00EB5923" w:rsidP="006F6175">
            <w:pPr>
              <w:spacing w:after="0" w:line="240" w:lineRule="atLeast"/>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lang w:val="en-US"/>
              </w:rPr>
              <w:t>I</w:t>
            </w:r>
            <w:r w:rsidRPr="006F6175">
              <w:rPr>
                <w:rFonts w:ascii="Times New Roman" w:hAnsi="Times New Roman" w:cs="Times New Roman"/>
                <w:sz w:val="24"/>
                <w:szCs w:val="24"/>
              </w:rPr>
              <w:t xml:space="preserve"> группа по оплате труда</w:t>
            </w:r>
          </w:p>
        </w:tc>
        <w:tc>
          <w:tcPr>
            <w:tcW w:w="1229"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lang w:val="en-US"/>
              </w:rPr>
              <w:t>II</w:t>
            </w:r>
            <w:r w:rsidRPr="006F6175">
              <w:rPr>
                <w:rFonts w:ascii="Times New Roman" w:hAnsi="Times New Roman" w:cs="Times New Roman"/>
                <w:sz w:val="24"/>
                <w:szCs w:val="24"/>
              </w:rPr>
              <w:t xml:space="preserve"> группа по оплате труда</w:t>
            </w:r>
          </w:p>
        </w:tc>
        <w:tc>
          <w:tcPr>
            <w:tcW w:w="1229"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lang w:val="en-US"/>
              </w:rPr>
              <w:t>III</w:t>
            </w:r>
            <w:r w:rsidRPr="006F6175">
              <w:rPr>
                <w:rFonts w:ascii="Times New Roman" w:hAnsi="Times New Roman" w:cs="Times New Roman"/>
                <w:sz w:val="24"/>
                <w:szCs w:val="24"/>
              </w:rPr>
              <w:t xml:space="preserve"> группа по оплате труда</w:t>
            </w:r>
          </w:p>
        </w:tc>
        <w:tc>
          <w:tcPr>
            <w:tcW w:w="1230"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lang w:val="en-US"/>
              </w:rPr>
              <w:t>IV</w:t>
            </w:r>
            <w:r w:rsidRPr="006F6175">
              <w:rPr>
                <w:rFonts w:ascii="Times New Roman" w:hAnsi="Times New Roman" w:cs="Times New Roman"/>
                <w:sz w:val="24"/>
                <w:szCs w:val="24"/>
              </w:rPr>
              <w:t xml:space="preserve"> группа по оплате труда</w:t>
            </w:r>
          </w:p>
        </w:tc>
      </w:tr>
      <w:tr w:rsidR="00EB5923" w:rsidTr="00EB5923">
        <w:tc>
          <w:tcPr>
            <w:tcW w:w="540"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1.</w:t>
            </w:r>
          </w:p>
        </w:tc>
        <w:tc>
          <w:tcPr>
            <w:tcW w:w="4114" w:type="dxa"/>
            <w:tcBorders>
              <w:top w:val="single" w:sz="4" w:space="0" w:color="auto"/>
              <w:left w:val="single" w:sz="4" w:space="0" w:color="auto"/>
              <w:bottom w:val="single" w:sz="4" w:space="0" w:color="auto"/>
              <w:right w:val="single" w:sz="4" w:space="0" w:color="auto"/>
            </w:tcBorders>
            <w:hideMark/>
          </w:tcPr>
          <w:p w:rsidR="00EB5923" w:rsidRDefault="006F6175" w:rsidP="006F6175">
            <w:pPr>
              <w:autoSpaceDE w:val="0"/>
              <w:autoSpaceDN w:val="0"/>
              <w:adjustRightInd w:val="0"/>
              <w:spacing w:after="0" w:line="240" w:lineRule="atLeast"/>
              <w:outlineLvl w:val="0"/>
              <w:rPr>
                <w:rFonts w:ascii="Times New Roman" w:hAnsi="Times New Roman" w:cs="Times New Roman"/>
                <w:sz w:val="24"/>
                <w:szCs w:val="24"/>
              </w:rPr>
            </w:pPr>
            <w:r>
              <w:rPr>
                <w:rFonts w:ascii="Times New Roman" w:hAnsi="Times New Roman" w:cs="Times New Roman"/>
                <w:sz w:val="24"/>
                <w:szCs w:val="24"/>
              </w:rPr>
              <w:t>Дошкольн</w:t>
            </w:r>
            <w:r w:rsidR="005D62D7">
              <w:rPr>
                <w:rFonts w:ascii="Times New Roman" w:hAnsi="Times New Roman" w:cs="Times New Roman"/>
                <w:sz w:val="24"/>
                <w:szCs w:val="24"/>
              </w:rPr>
              <w:t>о</w:t>
            </w:r>
            <w:r>
              <w:rPr>
                <w:rFonts w:ascii="Times New Roman" w:hAnsi="Times New Roman" w:cs="Times New Roman"/>
                <w:sz w:val="24"/>
                <w:szCs w:val="24"/>
              </w:rPr>
              <w:t>е учреждени</w:t>
            </w:r>
            <w:r w:rsidR="005D62D7">
              <w:rPr>
                <w:rFonts w:ascii="Times New Roman" w:hAnsi="Times New Roman" w:cs="Times New Roman"/>
                <w:sz w:val="24"/>
                <w:szCs w:val="24"/>
              </w:rPr>
              <w:t>е</w:t>
            </w:r>
          </w:p>
          <w:p w:rsidR="002F5B4F" w:rsidRPr="006F6175" w:rsidRDefault="002F5B4F" w:rsidP="006F6175">
            <w:pPr>
              <w:autoSpaceDE w:val="0"/>
              <w:autoSpaceDN w:val="0"/>
              <w:adjustRightInd w:val="0"/>
              <w:spacing w:after="0" w:line="240" w:lineRule="atLeast"/>
              <w:outlineLvl w:val="0"/>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2,6 – 3,0</w:t>
            </w:r>
          </w:p>
        </w:tc>
        <w:tc>
          <w:tcPr>
            <w:tcW w:w="1229"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2,1 – 2,5</w:t>
            </w:r>
          </w:p>
        </w:tc>
        <w:tc>
          <w:tcPr>
            <w:tcW w:w="1229"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1,8 – 2,0</w:t>
            </w:r>
          </w:p>
        </w:tc>
        <w:tc>
          <w:tcPr>
            <w:tcW w:w="1230" w:type="dxa"/>
            <w:tcBorders>
              <w:top w:val="single" w:sz="4" w:space="0" w:color="auto"/>
              <w:left w:val="single" w:sz="4" w:space="0" w:color="auto"/>
              <w:bottom w:val="single" w:sz="4" w:space="0" w:color="auto"/>
              <w:right w:val="single" w:sz="4" w:space="0" w:color="auto"/>
            </w:tcBorders>
            <w:hideMark/>
          </w:tcPr>
          <w:p w:rsidR="00EB5923" w:rsidRPr="006F6175" w:rsidRDefault="00EB5923" w:rsidP="006F6175">
            <w:pPr>
              <w:autoSpaceDE w:val="0"/>
              <w:autoSpaceDN w:val="0"/>
              <w:adjustRightInd w:val="0"/>
              <w:spacing w:after="0" w:line="240" w:lineRule="atLeast"/>
              <w:jc w:val="center"/>
              <w:outlineLvl w:val="0"/>
              <w:rPr>
                <w:rFonts w:ascii="Times New Roman" w:hAnsi="Times New Roman" w:cs="Times New Roman"/>
                <w:sz w:val="24"/>
                <w:szCs w:val="24"/>
              </w:rPr>
            </w:pPr>
            <w:r w:rsidRPr="006F6175">
              <w:rPr>
                <w:rFonts w:ascii="Times New Roman" w:hAnsi="Times New Roman" w:cs="Times New Roman"/>
                <w:sz w:val="24"/>
                <w:szCs w:val="24"/>
              </w:rPr>
              <w:t>1,5 – 1,7</w:t>
            </w:r>
          </w:p>
        </w:tc>
      </w:tr>
      <w:tr w:rsidR="006F6175" w:rsidTr="00EB5923">
        <w:tc>
          <w:tcPr>
            <w:tcW w:w="540" w:type="dxa"/>
            <w:tcBorders>
              <w:top w:val="single" w:sz="4" w:space="0" w:color="auto"/>
              <w:left w:val="single" w:sz="4" w:space="0" w:color="auto"/>
              <w:bottom w:val="single" w:sz="4" w:space="0" w:color="auto"/>
              <w:right w:val="single" w:sz="4" w:space="0" w:color="auto"/>
            </w:tcBorders>
            <w:hideMark/>
          </w:tcPr>
          <w:p w:rsidR="006F6175" w:rsidRPr="006F6175" w:rsidRDefault="006F6175" w:rsidP="006F6175">
            <w:pPr>
              <w:autoSpaceDE w:val="0"/>
              <w:autoSpaceDN w:val="0"/>
              <w:adjustRightInd w:val="0"/>
              <w:spacing w:after="0" w:line="240" w:lineRule="atLeast"/>
              <w:jc w:val="center"/>
              <w:outlineLvl w:val="0"/>
              <w:rPr>
                <w:rFonts w:ascii="Times New Roman" w:hAnsi="Times New Roman" w:cs="Times New Roman"/>
                <w:sz w:val="24"/>
                <w:szCs w:val="24"/>
              </w:rPr>
            </w:pPr>
          </w:p>
        </w:tc>
        <w:tc>
          <w:tcPr>
            <w:tcW w:w="4114" w:type="dxa"/>
            <w:tcBorders>
              <w:top w:val="single" w:sz="4" w:space="0" w:color="auto"/>
              <w:left w:val="single" w:sz="4" w:space="0" w:color="auto"/>
              <w:bottom w:val="single" w:sz="4" w:space="0" w:color="auto"/>
              <w:right w:val="single" w:sz="4" w:space="0" w:color="auto"/>
            </w:tcBorders>
            <w:hideMark/>
          </w:tcPr>
          <w:p w:rsidR="006F6175" w:rsidRPr="006F6175" w:rsidRDefault="006F6175" w:rsidP="006F6175">
            <w:pPr>
              <w:autoSpaceDE w:val="0"/>
              <w:autoSpaceDN w:val="0"/>
              <w:adjustRightInd w:val="0"/>
              <w:spacing w:after="0" w:line="240" w:lineRule="atLeast"/>
              <w:outlineLvl w:val="0"/>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6F6175" w:rsidRPr="006F6175" w:rsidRDefault="006F6175" w:rsidP="006F6175">
            <w:pPr>
              <w:autoSpaceDE w:val="0"/>
              <w:autoSpaceDN w:val="0"/>
              <w:adjustRightInd w:val="0"/>
              <w:spacing w:after="0" w:line="240" w:lineRule="atLeast"/>
              <w:jc w:val="center"/>
              <w:outlineLvl w:val="0"/>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6F6175" w:rsidRPr="006F6175" w:rsidRDefault="006F6175" w:rsidP="006F6175">
            <w:pPr>
              <w:autoSpaceDE w:val="0"/>
              <w:autoSpaceDN w:val="0"/>
              <w:adjustRightInd w:val="0"/>
              <w:spacing w:after="0" w:line="240" w:lineRule="atLeast"/>
              <w:jc w:val="center"/>
              <w:outlineLvl w:val="0"/>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6F6175" w:rsidRPr="006F6175" w:rsidRDefault="006F6175" w:rsidP="006F6175">
            <w:pPr>
              <w:autoSpaceDE w:val="0"/>
              <w:autoSpaceDN w:val="0"/>
              <w:adjustRightInd w:val="0"/>
              <w:spacing w:after="0" w:line="240" w:lineRule="atLeast"/>
              <w:jc w:val="center"/>
              <w:outlineLvl w:val="0"/>
              <w:rPr>
                <w:rFonts w:ascii="Times New Roman" w:hAnsi="Times New Roman" w:cs="Times New Roman"/>
                <w:sz w:val="24"/>
                <w:szCs w:val="24"/>
              </w:rPr>
            </w:pPr>
          </w:p>
        </w:tc>
        <w:tc>
          <w:tcPr>
            <w:tcW w:w="1230" w:type="dxa"/>
            <w:tcBorders>
              <w:top w:val="single" w:sz="4" w:space="0" w:color="auto"/>
              <w:left w:val="single" w:sz="4" w:space="0" w:color="auto"/>
              <w:bottom w:val="single" w:sz="4" w:space="0" w:color="auto"/>
              <w:right w:val="single" w:sz="4" w:space="0" w:color="auto"/>
            </w:tcBorders>
            <w:hideMark/>
          </w:tcPr>
          <w:p w:rsidR="006F6175" w:rsidRPr="006F6175" w:rsidRDefault="006F6175" w:rsidP="006F6175">
            <w:pPr>
              <w:autoSpaceDE w:val="0"/>
              <w:autoSpaceDN w:val="0"/>
              <w:adjustRightInd w:val="0"/>
              <w:spacing w:after="0" w:line="240" w:lineRule="atLeast"/>
              <w:jc w:val="center"/>
              <w:outlineLvl w:val="0"/>
              <w:rPr>
                <w:rFonts w:ascii="Times New Roman" w:hAnsi="Times New Roman" w:cs="Times New Roman"/>
                <w:sz w:val="24"/>
                <w:szCs w:val="24"/>
              </w:rPr>
            </w:pPr>
          </w:p>
        </w:tc>
      </w:tr>
    </w:tbl>
    <w:p w:rsidR="00EB5923" w:rsidRDefault="00EB5923" w:rsidP="00EB5923">
      <w:pPr>
        <w:spacing w:after="0" w:line="240" w:lineRule="atLeast"/>
        <w:rPr>
          <w:sz w:val="28"/>
          <w:szCs w:val="28"/>
        </w:rPr>
      </w:pPr>
    </w:p>
    <w:p w:rsidR="00EB5923" w:rsidRDefault="00EB5923" w:rsidP="00EB5923">
      <w:pPr>
        <w:spacing w:after="0" w:line="240" w:lineRule="atLeast"/>
        <w:rPr>
          <w:sz w:val="28"/>
          <w:szCs w:val="28"/>
        </w:rPr>
      </w:pPr>
    </w:p>
    <w:p w:rsidR="00EB5923" w:rsidRDefault="00EB5923" w:rsidP="00EB5923">
      <w:pPr>
        <w:pStyle w:val="ConsPlusNormal"/>
        <w:widowControl/>
        <w:spacing w:line="240" w:lineRule="atLeast"/>
        <w:ind w:firstLine="0"/>
        <w:jc w:val="both"/>
        <w:rPr>
          <w:rFonts w:ascii="Times New Roman" w:hAnsi="Times New Roman" w:cs="Times New Roman"/>
          <w:sz w:val="28"/>
          <w:szCs w:val="28"/>
        </w:rPr>
      </w:pP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pStyle w:val="ConsPlusNormal"/>
        <w:widowControl/>
        <w:ind w:firstLine="0"/>
        <w:jc w:val="both"/>
        <w:rPr>
          <w:rFonts w:ascii="Times New Roman" w:hAnsi="Times New Roman" w:cs="Times New Roman"/>
          <w:sz w:val="28"/>
          <w:szCs w:val="28"/>
        </w:rPr>
      </w:pPr>
    </w:p>
    <w:p w:rsidR="00EB5923" w:rsidRDefault="00EB5923" w:rsidP="00EB5923">
      <w:pPr>
        <w:spacing w:after="0" w:line="240" w:lineRule="atLeast"/>
        <w:jc w:val="center"/>
      </w:pPr>
      <w:r>
        <w:t xml:space="preserve">                                                                      </w:t>
      </w:r>
    </w:p>
    <w:p w:rsidR="00EB5923" w:rsidRDefault="00EB5923" w:rsidP="00EB5923">
      <w:pPr>
        <w:spacing w:after="0" w:line="240" w:lineRule="atLeast"/>
        <w:jc w:val="center"/>
      </w:pPr>
    </w:p>
    <w:p w:rsidR="00EB5923" w:rsidRDefault="00EB5923" w:rsidP="00EB5923">
      <w:pPr>
        <w:spacing w:after="0" w:line="240" w:lineRule="atLeast"/>
        <w:jc w:val="center"/>
      </w:pPr>
    </w:p>
    <w:p w:rsidR="00EB5923" w:rsidRDefault="00EB5923" w:rsidP="00EB5923">
      <w:pPr>
        <w:spacing w:after="0" w:line="240" w:lineRule="atLeast"/>
        <w:jc w:val="center"/>
      </w:pPr>
    </w:p>
    <w:p w:rsidR="00BF0F73" w:rsidRDefault="00BF0F73" w:rsidP="00EB5923">
      <w:pPr>
        <w:spacing w:after="0" w:line="240" w:lineRule="atLeast"/>
        <w:jc w:val="center"/>
      </w:pPr>
    </w:p>
    <w:p w:rsidR="00BF0F73" w:rsidRDefault="00BF0F73" w:rsidP="00EB5923">
      <w:pPr>
        <w:spacing w:after="0" w:line="240" w:lineRule="atLeast"/>
        <w:jc w:val="center"/>
      </w:pPr>
    </w:p>
    <w:p w:rsidR="00BF0F73" w:rsidRDefault="00BF0F73" w:rsidP="00EB5923">
      <w:pPr>
        <w:spacing w:after="0" w:line="240" w:lineRule="atLeast"/>
        <w:jc w:val="center"/>
      </w:pPr>
    </w:p>
    <w:p w:rsidR="00BF0F73" w:rsidRDefault="00BF0F73" w:rsidP="00EB5923">
      <w:pPr>
        <w:spacing w:after="0" w:line="240" w:lineRule="atLeast"/>
        <w:jc w:val="center"/>
      </w:pPr>
    </w:p>
    <w:p w:rsidR="002F5B4F" w:rsidRDefault="002F5B4F" w:rsidP="00EB5923">
      <w:pPr>
        <w:spacing w:after="0" w:line="240" w:lineRule="atLeast"/>
        <w:jc w:val="center"/>
      </w:pPr>
    </w:p>
    <w:p w:rsidR="002F5B4F" w:rsidRDefault="002F5B4F" w:rsidP="00EB5923">
      <w:pPr>
        <w:spacing w:after="0" w:line="240" w:lineRule="atLeast"/>
        <w:jc w:val="center"/>
      </w:pPr>
    </w:p>
    <w:p w:rsidR="002F5B4F" w:rsidRDefault="002F5B4F" w:rsidP="00EB5923">
      <w:pPr>
        <w:spacing w:after="0" w:line="240" w:lineRule="atLeast"/>
        <w:jc w:val="center"/>
      </w:pPr>
    </w:p>
    <w:p w:rsidR="002F5B4F" w:rsidRDefault="002F5B4F" w:rsidP="00EB5923">
      <w:pPr>
        <w:spacing w:after="0" w:line="240" w:lineRule="atLeast"/>
        <w:jc w:val="center"/>
      </w:pPr>
    </w:p>
    <w:p w:rsidR="005D62D7" w:rsidRDefault="005D62D7" w:rsidP="00EB5923">
      <w:pPr>
        <w:spacing w:after="0" w:line="240" w:lineRule="atLeast"/>
        <w:jc w:val="center"/>
      </w:pPr>
    </w:p>
    <w:p w:rsidR="00BF0F73" w:rsidRDefault="00BF0F73" w:rsidP="00EB5923">
      <w:pPr>
        <w:spacing w:after="0" w:line="240" w:lineRule="atLeast"/>
        <w:jc w:val="center"/>
      </w:pPr>
    </w:p>
    <w:p w:rsidR="00EB5923" w:rsidRDefault="00EB5923" w:rsidP="009901E7">
      <w:pPr>
        <w:spacing w:after="0" w:line="240" w:lineRule="atLeast"/>
      </w:pPr>
    </w:p>
    <w:tbl>
      <w:tblPr>
        <w:tblW w:w="0" w:type="auto"/>
        <w:tblInd w:w="5353" w:type="dxa"/>
        <w:tblLook w:val="04A0" w:firstRow="1" w:lastRow="0" w:firstColumn="1" w:lastColumn="0" w:noHBand="0" w:noVBand="1"/>
      </w:tblPr>
      <w:tblGrid>
        <w:gridCol w:w="4217"/>
      </w:tblGrid>
      <w:tr w:rsidR="00EB5923" w:rsidRPr="004408FA" w:rsidTr="00EB5923">
        <w:tc>
          <w:tcPr>
            <w:tcW w:w="4217" w:type="dxa"/>
            <w:tcBorders>
              <w:top w:val="nil"/>
              <w:left w:val="nil"/>
              <w:bottom w:val="nil"/>
              <w:right w:val="nil"/>
            </w:tcBorders>
            <w:hideMark/>
          </w:tcPr>
          <w:p w:rsidR="00EB5923" w:rsidRPr="004408FA" w:rsidRDefault="00EB5923" w:rsidP="001326BE">
            <w:pPr>
              <w:spacing w:after="0" w:line="240" w:lineRule="atLeast"/>
              <w:rPr>
                <w:rFonts w:ascii="Times New Roman" w:hAnsi="Times New Roman" w:cs="Times New Roman"/>
                <w:sz w:val="28"/>
                <w:szCs w:val="28"/>
              </w:rPr>
            </w:pPr>
            <w:r w:rsidRPr="004408FA">
              <w:rPr>
                <w:rFonts w:ascii="Times New Roman" w:hAnsi="Times New Roman" w:cs="Times New Roman"/>
                <w:sz w:val="28"/>
                <w:szCs w:val="28"/>
              </w:rPr>
              <w:lastRenderedPageBreak/>
              <w:t xml:space="preserve">Приложение № </w:t>
            </w:r>
            <w:r w:rsidR="00BC6932" w:rsidRPr="004408FA">
              <w:rPr>
                <w:rFonts w:ascii="Times New Roman" w:hAnsi="Times New Roman" w:cs="Times New Roman"/>
                <w:sz w:val="28"/>
                <w:szCs w:val="28"/>
              </w:rPr>
              <w:t>9</w:t>
            </w:r>
          </w:p>
          <w:p w:rsidR="00297129" w:rsidRPr="004408FA" w:rsidRDefault="009901E7" w:rsidP="00297129">
            <w:pPr>
              <w:spacing w:after="0" w:line="240" w:lineRule="atLeast"/>
            </w:pPr>
            <w:r w:rsidRPr="004408FA">
              <w:rPr>
                <w:rFonts w:ascii="Times New Roman" w:hAnsi="Times New Roman" w:cs="Times New Roman"/>
                <w:sz w:val="28"/>
                <w:szCs w:val="28"/>
              </w:rPr>
              <w:t>к П</w:t>
            </w:r>
            <w:r w:rsidR="00EB5923" w:rsidRPr="004408FA">
              <w:rPr>
                <w:rFonts w:ascii="Times New Roman" w:hAnsi="Times New Roman" w:cs="Times New Roman"/>
                <w:sz w:val="28"/>
                <w:szCs w:val="28"/>
              </w:rPr>
              <w:t>оложению</w:t>
            </w:r>
            <w:r w:rsidRPr="004408FA">
              <w:rPr>
                <w:rFonts w:ascii="Times New Roman" w:hAnsi="Times New Roman" w:cs="Times New Roman"/>
                <w:sz w:val="28"/>
                <w:szCs w:val="28"/>
              </w:rPr>
              <w:t xml:space="preserve"> об оплате труда МБДОУ </w:t>
            </w:r>
            <w:r w:rsidR="00933980">
              <w:rPr>
                <w:rFonts w:ascii="Times New Roman" w:hAnsi="Times New Roman" w:cs="Times New Roman"/>
                <w:sz w:val="28"/>
                <w:szCs w:val="28"/>
              </w:rPr>
              <w:t xml:space="preserve">Машуковский детский сад </w:t>
            </w:r>
            <w:r w:rsidRPr="004408FA">
              <w:rPr>
                <w:rFonts w:ascii="Times New Roman" w:hAnsi="Times New Roman" w:cs="Times New Roman"/>
                <w:sz w:val="28"/>
                <w:szCs w:val="28"/>
              </w:rPr>
              <w:t>«Березка»</w:t>
            </w:r>
          </w:p>
          <w:p w:rsidR="00EB5923" w:rsidRPr="004408FA" w:rsidRDefault="00EB5923" w:rsidP="006A6AD8">
            <w:pPr>
              <w:tabs>
                <w:tab w:val="left" w:pos="6120"/>
              </w:tabs>
              <w:spacing w:after="0" w:line="240" w:lineRule="atLeast"/>
            </w:pPr>
          </w:p>
        </w:tc>
      </w:tr>
    </w:tbl>
    <w:p w:rsidR="00EB5923" w:rsidRDefault="00EB5923" w:rsidP="00EB5923">
      <w:pPr>
        <w:spacing w:after="0" w:line="240" w:lineRule="atLeast"/>
      </w:pPr>
    </w:p>
    <w:p w:rsidR="00BF0F73" w:rsidRDefault="00EB5923" w:rsidP="00BF0F7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 xml:space="preserve">Показатели для отнесения </w:t>
      </w:r>
      <w:r w:rsidR="00933980" w:rsidRPr="004408FA">
        <w:rPr>
          <w:rFonts w:ascii="Times New Roman" w:hAnsi="Times New Roman" w:cs="Times New Roman"/>
          <w:sz w:val="28"/>
          <w:szCs w:val="28"/>
        </w:rPr>
        <w:t xml:space="preserve">МБДОУ </w:t>
      </w:r>
      <w:r w:rsidR="00933980">
        <w:rPr>
          <w:rFonts w:ascii="Times New Roman" w:hAnsi="Times New Roman" w:cs="Times New Roman"/>
          <w:sz w:val="28"/>
          <w:szCs w:val="28"/>
        </w:rPr>
        <w:t xml:space="preserve">Машуковский детский сад </w:t>
      </w:r>
      <w:r w:rsidR="00933980" w:rsidRPr="004408FA">
        <w:rPr>
          <w:rFonts w:ascii="Times New Roman" w:hAnsi="Times New Roman" w:cs="Times New Roman"/>
          <w:sz w:val="28"/>
          <w:szCs w:val="28"/>
        </w:rPr>
        <w:t>«Березка»</w:t>
      </w:r>
    </w:p>
    <w:p w:rsidR="00EB5923" w:rsidRDefault="00EB5923" w:rsidP="00BF0F73">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к группам по оплате труда</w:t>
      </w:r>
      <w:r w:rsidR="00BF0F73">
        <w:rPr>
          <w:rFonts w:ascii="Times New Roman" w:hAnsi="Times New Roman" w:cs="Times New Roman"/>
          <w:sz w:val="28"/>
          <w:szCs w:val="28"/>
        </w:rPr>
        <w:t xml:space="preserve"> </w:t>
      </w:r>
      <w:r w:rsidR="00933980">
        <w:rPr>
          <w:rFonts w:ascii="Times New Roman" w:hAnsi="Times New Roman" w:cs="Times New Roman"/>
          <w:sz w:val="28"/>
          <w:szCs w:val="28"/>
        </w:rPr>
        <w:t>руководителя</w:t>
      </w:r>
      <w:r>
        <w:rPr>
          <w:rFonts w:ascii="Times New Roman" w:hAnsi="Times New Roman" w:cs="Times New Roman"/>
          <w:sz w:val="28"/>
          <w:szCs w:val="28"/>
        </w:rPr>
        <w:t xml:space="preserve"> </w:t>
      </w:r>
      <w:r w:rsidR="00933980">
        <w:rPr>
          <w:rFonts w:ascii="Times New Roman" w:hAnsi="Times New Roman" w:cs="Times New Roman"/>
          <w:sz w:val="28"/>
          <w:szCs w:val="28"/>
        </w:rPr>
        <w:t>учреждения</w:t>
      </w:r>
    </w:p>
    <w:p w:rsidR="00BF0F73" w:rsidRDefault="00BF0F73" w:rsidP="00EB5923">
      <w:pPr>
        <w:autoSpaceDE w:val="0"/>
        <w:autoSpaceDN w:val="0"/>
        <w:adjustRightInd w:val="0"/>
        <w:spacing w:after="0" w:line="240" w:lineRule="atLeast"/>
        <w:jc w:val="center"/>
        <w:outlineLvl w:val="0"/>
        <w:rPr>
          <w:rFonts w:ascii="Times New Roman" w:hAnsi="Times New Roman" w:cs="Times New Roman"/>
          <w:sz w:val="28"/>
          <w:szCs w:val="28"/>
        </w:rPr>
      </w:pP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 xml:space="preserve">1. К показателям для отнесения </w:t>
      </w:r>
      <w:r>
        <w:rPr>
          <w:rFonts w:ascii="Times New Roman" w:hAnsi="Times New Roman"/>
          <w:sz w:val="28"/>
          <w:szCs w:val="28"/>
        </w:rPr>
        <w:t>учреждения</w:t>
      </w:r>
      <w:r w:rsidRPr="00727F0D">
        <w:rPr>
          <w:rFonts w:ascii="Times New Roman" w:hAnsi="Times New Roman"/>
          <w:sz w:val="28"/>
          <w:szCs w:val="28"/>
        </w:rPr>
        <w:t xml:space="preserve"> к групп</w:t>
      </w:r>
      <w:r>
        <w:rPr>
          <w:rFonts w:ascii="Times New Roman" w:hAnsi="Times New Roman"/>
          <w:sz w:val="28"/>
          <w:szCs w:val="28"/>
        </w:rPr>
        <w:t>ам по оплате труда руководителя</w:t>
      </w:r>
      <w:r w:rsidRPr="00727F0D">
        <w:rPr>
          <w:rFonts w:ascii="Times New Roman" w:hAnsi="Times New Roman"/>
          <w:sz w:val="28"/>
          <w:szCs w:val="28"/>
        </w:rPr>
        <w:t xml:space="preserve"> </w:t>
      </w:r>
      <w:r>
        <w:rPr>
          <w:rFonts w:ascii="Times New Roman" w:hAnsi="Times New Roman"/>
          <w:sz w:val="28"/>
          <w:szCs w:val="28"/>
        </w:rPr>
        <w:t>учреждения</w:t>
      </w:r>
      <w:r w:rsidRPr="00727F0D">
        <w:rPr>
          <w:rFonts w:ascii="Times New Roman" w:hAnsi="Times New Roman"/>
          <w:sz w:val="28"/>
          <w:szCs w:val="28"/>
        </w:rPr>
        <w:t xml:space="preserve"> относятся показатели, характеризующие масштаб организации:</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 численность работников учреждения;</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 количество обучающихся (воспитанников);</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 показатели, значительно осложняющие работу по руководству учреждением.</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Pr>
          <w:rFonts w:ascii="Times New Roman" w:hAnsi="Times New Roman"/>
          <w:sz w:val="28"/>
          <w:szCs w:val="28"/>
        </w:rPr>
        <w:t xml:space="preserve">2. Объем деятельности </w:t>
      </w:r>
      <w:r w:rsidRPr="00727F0D">
        <w:rPr>
          <w:rFonts w:ascii="Times New Roman" w:hAnsi="Times New Roman"/>
          <w:sz w:val="28"/>
          <w:szCs w:val="28"/>
        </w:rPr>
        <w:t xml:space="preserve"> учреждения при определении груп</w:t>
      </w:r>
      <w:r>
        <w:rPr>
          <w:rFonts w:ascii="Times New Roman" w:hAnsi="Times New Roman"/>
          <w:sz w:val="28"/>
          <w:szCs w:val="28"/>
        </w:rPr>
        <w:t>пы по оплате труда руководителя</w:t>
      </w:r>
      <w:r w:rsidRPr="00727F0D">
        <w:rPr>
          <w:rFonts w:ascii="Times New Roman" w:hAnsi="Times New Roman"/>
          <w:sz w:val="28"/>
          <w:szCs w:val="28"/>
        </w:rPr>
        <w:t xml:space="preserve"> оценивается в баллах по показателям для отнесения </w:t>
      </w:r>
      <w:r>
        <w:rPr>
          <w:rFonts w:ascii="Times New Roman" w:hAnsi="Times New Roman"/>
          <w:sz w:val="28"/>
          <w:szCs w:val="28"/>
        </w:rPr>
        <w:t>учреждения</w:t>
      </w:r>
      <w:r w:rsidRPr="00727F0D">
        <w:rPr>
          <w:rFonts w:ascii="Times New Roman" w:hAnsi="Times New Roman"/>
          <w:sz w:val="28"/>
          <w:szCs w:val="28"/>
        </w:rPr>
        <w:t xml:space="preserve"> к группам по оплате труда.</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3. Учреждения относятся к I, II, III или IV груп</w:t>
      </w:r>
      <w:r>
        <w:rPr>
          <w:rFonts w:ascii="Times New Roman" w:hAnsi="Times New Roman"/>
          <w:sz w:val="28"/>
          <w:szCs w:val="28"/>
        </w:rPr>
        <w:t>пе по оплате труда руководителя</w:t>
      </w:r>
      <w:r w:rsidRPr="00727F0D">
        <w:rPr>
          <w:rFonts w:ascii="Times New Roman" w:hAnsi="Times New Roman"/>
          <w:sz w:val="28"/>
          <w:szCs w:val="28"/>
        </w:rPr>
        <w:t xml:space="preserve"> по сумме баллов, определенных на основе показателей деятельности, установленных </w:t>
      </w:r>
      <w:hyperlink r:id="rId77" w:history="1">
        <w:r w:rsidRPr="00727F0D">
          <w:rPr>
            <w:rStyle w:val="a8"/>
            <w:color w:val="000000"/>
            <w:sz w:val="28"/>
            <w:szCs w:val="28"/>
          </w:rPr>
          <w:t>пунктами 7</w:t>
        </w:r>
      </w:hyperlink>
      <w:r w:rsidRPr="00727F0D">
        <w:rPr>
          <w:rFonts w:ascii="Times New Roman" w:hAnsi="Times New Roman"/>
          <w:color w:val="000000"/>
          <w:sz w:val="28"/>
          <w:szCs w:val="28"/>
        </w:rPr>
        <w:t xml:space="preserve"> и </w:t>
      </w:r>
      <w:hyperlink r:id="rId78" w:history="1">
        <w:r w:rsidRPr="00727F0D">
          <w:rPr>
            <w:rStyle w:val="a8"/>
            <w:color w:val="000000"/>
            <w:sz w:val="28"/>
            <w:szCs w:val="28"/>
          </w:rPr>
          <w:t>8</w:t>
        </w:r>
      </w:hyperlink>
      <w:r w:rsidRPr="00727F0D">
        <w:rPr>
          <w:rFonts w:ascii="Times New Roman" w:hAnsi="Times New Roman"/>
          <w:sz w:val="28"/>
          <w:szCs w:val="28"/>
        </w:rPr>
        <w:t xml:space="preserve"> настоящего Приложения.</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4. Груп</w:t>
      </w:r>
      <w:r>
        <w:rPr>
          <w:rFonts w:ascii="Times New Roman" w:hAnsi="Times New Roman"/>
          <w:sz w:val="28"/>
          <w:szCs w:val="28"/>
        </w:rPr>
        <w:t>па по оплате труда руководителя</w:t>
      </w:r>
      <w:r w:rsidRPr="00727F0D">
        <w:rPr>
          <w:rFonts w:ascii="Times New Roman" w:hAnsi="Times New Roman"/>
          <w:sz w:val="28"/>
          <w:szCs w:val="28"/>
        </w:rPr>
        <w:t xml:space="preserve"> </w:t>
      </w:r>
      <w:r>
        <w:rPr>
          <w:rFonts w:ascii="Times New Roman" w:hAnsi="Times New Roman"/>
          <w:sz w:val="28"/>
          <w:szCs w:val="28"/>
        </w:rPr>
        <w:t>учреждения</w:t>
      </w:r>
      <w:r w:rsidRPr="00727F0D">
        <w:rPr>
          <w:rFonts w:ascii="Times New Roman" w:hAnsi="Times New Roman"/>
          <w:sz w:val="28"/>
          <w:szCs w:val="28"/>
        </w:rPr>
        <w:t xml:space="preserve"> определяется на основании документов, подтверждающих наличие объемов работы организации на 1 января текущего года.</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При этом контингент обучающихся (воспитанников) учреждения определяется:</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 xml:space="preserve">- </w:t>
      </w:r>
      <w:r>
        <w:rPr>
          <w:rFonts w:ascii="Times New Roman" w:hAnsi="Times New Roman"/>
          <w:sz w:val="28"/>
          <w:szCs w:val="28"/>
        </w:rPr>
        <w:t>по дошкольному образовательному учреждению</w:t>
      </w:r>
      <w:r w:rsidRPr="00727F0D">
        <w:rPr>
          <w:rFonts w:ascii="Times New Roman" w:hAnsi="Times New Roman"/>
          <w:sz w:val="28"/>
          <w:szCs w:val="28"/>
        </w:rPr>
        <w:t xml:space="preserve"> – по списочному составу на 1 января;</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sidRPr="00727F0D">
        <w:rPr>
          <w:rFonts w:ascii="Times New Roman" w:hAnsi="Times New Roman"/>
          <w:sz w:val="28"/>
          <w:szCs w:val="28"/>
        </w:rPr>
        <w:t xml:space="preserve">Для определения суммы баллов </w:t>
      </w:r>
      <w:r>
        <w:rPr>
          <w:rFonts w:ascii="Times New Roman" w:hAnsi="Times New Roman"/>
          <w:sz w:val="28"/>
          <w:szCs w:val="28"/>
        </w:rPr>
        <w:t>за количество групп в дошкольном образовательном</w:t>
      </w:r>
      <w:r w:rsidRPr="00727F0D">
        <w:rPr>
          <w:rFonts w:ascii="Times New Roman" w:hAnsi="Times New Roman"/>
          <w:sz w:val="28"/>
          <w:szCs w:val="28"/>
        </w:rPr>
        <w:t xml:space="preserve"> </w:t>
      </w:r>
      <w:r>
        <w:rPr>
          <w:rFonts w:ascii="Times New Roman" w:hAnsi="Times New Roman"/>
          <w:sz w:val="28"/>
          <w:szCs w:val="28"/>
        </w:rPr>
        <w:t>учреждении</w:t>
      </w:r>
      <w:r w:rsidRPr="00727F0D">
        <w:rPr>
          <w:rFonts w:ascii="Times New Roman" w:hAnsi="Times New Roman"/>
          <w:sz w:val="28"/>
          <w:szCs w:val="28"/>
        </w:rPr>
        <w:t xml:space="preserve"> учитывается их расчетное количество, определяемое путем деления списочного состава воспитанников по состоянию на 1 января на установленную предельную наполняемость групп.</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Pr>
          <w:rFonts w:ascii="Times New Roman" w:hAnsi="Times New Roman"/>
          <w:sz w:val="28"/>
          <w:szCs w:val="28"/>
        </w:rPr>
        <w:t>5. За руководителем</w:t>
      </w:r>
      <w:r w:rsidRPr="00727F0D">
        <w:rPr>
          <w:rFonts w:ascii="Times New Roman" w:hAnsi="Times New Roman"/>
          <w:sz w:val="28"/>
          <w:szCs w:val="28"/>
        </w:rPr>
        <w:t xml:space="preserve"> </w:t>
      </w:r>
      <w:r>
        <w:rPr>
          <w:rFonts w:ascii="Times New Roman" w:hAnsi="Times New Roman"/>
          <w:sz w:val="28"/>
          <w:szCs w:val="28"/>
        </w:rPr>
        <w:t>учреждения</w:t>
      </w:r>
      <w:r w:rsidRPr="00727F0D">
        <w:rPr>
          <w:rFonts w:ascii="Times New Roman" w:hAnsi="Times New Roman"/>
          <w:sz w:val="28"/>
          <w:szCs w:val="28"/>
        </w:rPr>
        <w:t>, нахо</w:t>
      </w:r>
      <w:r>
        <w:rPr>
          <w:rFonts w:ascii="Times New Roman" w:hAnsi="Times New Roman"/>
          <w:sz w:val="28"/>
          <w:szCs w:val="28"/>
        </w:rPr>
        <w:t>дящим</w:t>
      </w:r>
      <w:r w:rsidRPr="00727F0D">
        <w:rPr>
          <w:rFonts w:ascii="Times New Roman" w:hAnsi="Times New Roman"/>
          <w:sz w:val="28"/>
          <w:szCs w:val="28"/>
        </w:rPr>
        <w:t>ся на капитальном ремонте, сохраняется груп</w:t>
      </w:r>
      <w:r>
        <w:rPr>
          <w:rFonts w:ascii="Times New Roman" w:hAnsi="Times New Roman"/>
          <w:sz w:val="28"/>
          <w:szCs w:val="28"/>
        </w:rPr>
        <w:t>па по оплате труда руководителя</w:t>
      </w:r>
      <w:r w:rsidRPr="00727F0D">
        <w:rPr>
          <w:rFonts w:ascii="Times New Roman" w:hAnsi="Times New Roman"/>
          <w:sz w:val="28"/>
          <w:szCs w:val="28"/>
        </w:rPr>
        <w:t>, определенная до начала капитального ремонта, но не более чем на один год.</w:t>
      </w:r>
    </w:p>
    <w:p w:rsidR="00933980"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r>
        <w:rPr>
          <w:rFonts w:ascii="Times New Roman" w:hAnsi="Times New Roman"/>
          <w:sz w:val="28"/>
          <w:szCs w:val="28"/>
        </w:rPr>
        <w:t>6</w:t>
      </w:r>
      <w:r w:rsidRPr="00727F0D">
        <w:rPr>
          <w:rFonts w:ascii="Times New Roman" w:hAnsi="Times New Roman"/>
          <w:sz w:val="28"/>
          <w:szCs w:val="28"/>
        </w:rPr>
        <w:t>. Показате</w:t>
      </w:r>
      <w:r>
        <w:rPr>
          <w:rFonts w:ascii="Times New Roman" w:hAnsi="Times New Roman"/>
          <w:sz w:val="28"/>
          <w:szCs w:val="28"/>
        </w:rPr>
        <w:t xml:space="preserve">ли для отнесения </w:t>
      </w:r>
      <w:r w:rsidRPr="00727F0D">
        <w:rPr>
          <w:rFonts w:ascii="Times New Roman" w:hAnsi="Times New Roman"/>
          <w:sz w:val="28"/>
          <w:szCs w:val="28"/>
        </w:rPr>
        <w:t xml:space="preserve"> </w:t>
      </w:r>
      <w:r>
        <w:rPr>
          <w:rFonts w:ascii="Times New Roman" w:hAnsi="Times New Roman"/>
          <w:sz w:val="28"/>
          <w:szCs w:val="28"/>
        </w:rPr>
        <w:t>учреждения</w:t>
      </w:r>
      <w:r w:rsidRPr="00727F0D">
        <w:rPr>
          <w:rFonts w:ascii="Times New Roman" w:hAnsi="Times New Roman"/>
          <w:sz w:val="28"/>
          <w:szCs w:val="28"/>
        </w:rPr>
        <w:t xml:space="preserve"> к группам</w:t>
      </w:r>
      <w:r>
        <w:rPr>
          <w:rFonts w:ascii="Times New Roman" w:hAnsi="Times New Roman"/>
          <w:sz w:val="28"/>
          <w:szCs w:val="28"/>
        </w:rPr>
        <w:t xml:space="preserve"> по оплате труда руководителя учреждения</w:t>
      </w:r>
      <w:r w:rsidRPr="00727F0D">
        <w:rPr>
          <w:rFonts w:ascii="Times New Roman" w:hAnsi="Times New Roman"/>
          <w:sz w:val="28"/>
          <w:szCs w:val="28"/>
        </w:rPr>
        <w:t>:</w:t>
      </w:r>
    </w:p>
    <w:p w:rsidR="00933980" w:rsidRPr="00727F0D" w:rsidRDefault="00933980" w:rsidP="00933980">
      <w:pPr>
        <w:autoSpaceDE w:val="0"/>
        <w:autoSpaceDN w:val="0"/>
        <w:adjustRightInd w:val="0"/>
        <w:spacing w:after="0" w:line="240" w:lineRule="atLeast"/>
        <w:ind w:firstLine="540"/>
        <w:jc w:val="both"/>
        <w:outlineLvl w:val="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4530"/>
        <w:gridCol w:w="2976"/>
        <w:gridCol w:w="1525"/>
      </w:tblGrid>
      <w:tr w:rsidR="00933980" w:rsidRPr="00083089" w:rsidTr="008B3408">
        <w:tc>
          <w:tcPr>
            <w:tcW w:w="540" w:type="dxa"/>
          </w:tcPr>
          <w:p w:rsidR="00933980" w:rsidRPr="00083089" w:rsidRDefault="00933980" w:rsidP="008B3408">
            <w:pPr>
              <w:spacing w:after="0" w:line="240" w:lineRule="atLeast"/>
              <w:jc w:val="center"/>
              <w:rPr>
                <w:rFonts w:ascii="Times New Roman" w:hAnsi="Times New Roman"/>
                <w:sz w:val="24"/>
                <w:szCs w:val="24"/>
              </w:rPr>
            </w:pPr>
            <w:r w:rsidRPr="00083089">
              <w:rPr>
                <w:rFonts w:ascii="Times New Roman" w:hAnsi="Times New Roman"/>
                <w:sz w:val="24"/>
                <w:szCs w:val="24"/>
              </w:rPr>
              <w:t>№</w:t>
            </w:r>
          </w:p>
          <w:p w:rsidR="00933980" w:rsidRPr="00083089" w:rsidRDefault="00933980" w:rsidP="008B3408">
            <w:pPr>
              <w:spacing w:after="0" w:line="240" w:lineRule="atLeast"/>
              <w:jc w:val="center"/>
              <w:rPr>
                <w:rFonts w:ascii="Times New Roman" w:hAnsi="Times New Roman"/>
                <w:sz w:val="24"/>
                <w:szCs w:val="24"/>
              </w:rPr>
            </w:pPr>
            <w:r w:rsidRPr="00083089">
              <w:rPr>
                <w:rFonts w:ascii="Times New Roman" w:hAnsi="Times New Roman"/>
                <w:sz w:val="24"/>
                <w:szCs w:val="24"/>
              </w:rPr>
              <w:t>п/п</w:t>
            </w:r>
          </w:p>
        </w:tc>
        <w:tc>
          <w:tcPr>
            <w:tcW w:w="4530"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Наименование показателя</w:t>
            </w:r>
          </w:p>
        </w:tc>
        <w:tc>
          <w:tcPr>
            <w:tcW w:w="2976"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Условия</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Количество баллов</w:t>
            </w:r>
          </w:p>
        </w:tc>
      </w:tr>
      <w:tr w:rsidR="00933980" w:rsidRPr="00083089" w:rsidTr="008B3408">
        <w:tc>
          <w:tcPr>
            <w:tcW w:w="540"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1</w:t>
            </w:r>
          </w:p>
        </w:tc>
        <w:tc>
          <w:tcPr>
            <w:tcW w:w="4530"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2</w:t>
            </w:r>
          </w:p>
        </w:tc>
        <w:tc>
          <w:tcPr>
            <w:tcW w:w="2976"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3</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4</w:t>
            </w:r>
          </w:p>
        </w:tc>
      </w:tr>
      <w:tr w:rsidR="00933980" w:rsidRPr="00083089" w:rsidTr="008B3408">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w:t>
            </w:r>
          </w:p>
        </w:tc>
        <w:tc>
          <w:tcPr>
            <w:tcW w:w="453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Количество обучающихся в учреждении</w:t>
            </w:r>
          </w:p>
        </w:tc>
        <w:tc>
          <w:tcPr>
            <w:tcW w:w="2976"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за каждого обучающегося</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0,3</w:t>
            </w:r>
          </w:p>
        </w:tc>
      </w:tr>
      <w:tr w:rsidR="00933980" w:rsidRPr="00083089" w:rsidTr="008B3408">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2.</w:t>
            </w:r>
          </w:p>
        </w:tc>
        <w:tc>
          <w:tcPr>
            <w:tcW w:w="453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 xml:space="preserve">Количество обучающихся (воспитанников) в учреждении с круглосуточным пребыванием или </w:t>
            </w:r>
            <w:r w:rsidRPr="00083089">
              <w:rPr>
                <w:rFonts w:ascii="Times New Roman" w:hAnsi="Times New Roman"/>
                <w:sz w:val="24"/>
                <w:szCs w:val="24"/>
              </w:rPr>
              <w:lastRenderedPageBreak/>
              <w:t>проживающих в общежитии, за исключением детей-сирот и детей, оставшихся без попечения родителей</w:t>
            </w:r>
          </w:p>
        </w:tc>
        <w:tc>
          <w:tcPr>
            <w:tcW w:w="2976"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lastRenderedPageBreak/>
              <w:t>за каждого обучающегося (воспитанника) дополнительно</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0,3</w:t>
            </w:r>
          </w:p>
        </w:tc>
      </w:tr>
      <w:tr w:rsidR="00933980" w:rsidRPr="00083089" w:rsidTr="008B3408">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lastRenderedPageBreak/>
              <w:t>3.</w:t>
            </w:r>
          </w:p>
        </w:tc>
        <w:tc>
          <w:tcPr>
            <w:tcW w:w="453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Количество воспитанников из числа детей-сирот и детей, оставшихся без попечения родителей</w:t>
            </w:r>
          </w:p>
        </w:tc>
        <w:tc>
          <w:tcPr>
            <w:tcW w:w="2976"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из расчета за каждого</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0,5</w:t>
            </w:r>
          </w:p>
        </w:tc>
      </w:tr>
      <w:tr w:rsidR="00933980" w:rsidRPr="00083089" w:rsidTr="008B3408">
        <w:trPr>
          <w:trHeight w:val="562"/>
        </w:trPr>
        <w:tc>
          <w:tcPr>
            <w:tcW w:w="540"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4.</w:t>
            </w:r>
          </w:p>
        </w:tc>
        <w:tc>
          <w:tcPr>
            <w:tcW w:w="4530" w:type="dxa"/>
            <w:vMerge w:val="restart"/>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Количество обучающихся в учреждении дополнительного образования:</w:t>
            </w:r>
          </w:p>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в многопрофильных</w:t>
            </w:r>
          </w:p>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в однопрофильных:</w:t>
            </w:r>
          </w:p>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клубах (центрах, станциях) юных туристов, юных натуралистов, учреждениях дополнительного образования спортивной направленности, оздоровительных лагерях всех видов</w:t>
            </w:r>
          </w:p>
        </w:tc>
        <w:tc>
          <w:tcPr>
            <w:tcW w:w="2976" w:type="dxa"/>
          </w:tcPr>
          <w:p w:rsidR="00933980" w:rsidRPr="00083089" w:rsidRDefault="00933980" w:rsidP="008B3408">
            <w:pPr>
              <w:spacing w:after="0" w:line="240" w:lineRule="auto"/>
              <w:rPr>
                <w:rFonts w:ascii="Times New Roman" w:hAnsi="Times New Roman"/>
                <w:sz w:val="24"/>
                <w:szCs w:val="24"/>
              </w:rPr>
            </w:pPr>
          </w:p>
        </w:tc>
        <w:tc>
          <w:tcPr>
            <w:tcW w:w="1525" w:type="dxa"/>
          </w:tcPr>
          <w:p w:rsidR="00933980" w:rsidRPr="00083089" w:rsidRDefault="00933980" w:rsidP="008B3408">
            <w:pPr>
              <w:spacing w:after="0" w:line="240" w:lineRule="auto"/>
              <w:jc w:val="center"/>
              <w:rPr>
                <w:rFonts w:ascii="Times New Roman" w:hAnsi="Times New Roman"/>
                <w:sz w:val="24"/>
                <w:szCs w:val="24"/>
              </w:rPr>
            </w:pPr>
          </w:p>
        </w:tc>
      </w:tr>
      <w:tr w:rsidR="00933980" w:rsidRPr="00083089" w:rsidTr="008B3408">
        <w:trPr>
          <w:trHeight w:val="1373"/>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за каждого обучающегося (воспитанника)</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0,3</w:t>
            </w:r>
          </w:p>
        </w:tc>
      </w:tr>
      <w:tr w:rsidR="00933980" w:rsidRPr="00083089" w:rsidTr="008B3408">
        <w:trPr>
          <w:trHeight w:val="1372"/>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за каждого обучающегося (воспитанника)</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0,5</w:t>
            </w:r>
          </w:p>
        </w:tc>
      </w:tr>
      <w:tr w:rsidR="00933980" w:rsidRPr="00083089" w:rsidTr="008B3408">
        <w:trPr>
          <w:trHeight w:val="445"/>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5.</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Количество лицензированных образовательных программ</w:t>
            </w:r>
          </w:p>
        </w:tc>
        <w:tc>
          <w:tcPr>
            <w:tcW w:w="2976"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за каждую программу</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0,5</w:t>
            </w:r>
          </w:p>
        </w:tc>
      </w:tr>
      <w:tr w:rsidR="00933980" w:rsidRPr="00083089" w:rsidTr="008B3408">
        <w:trPr>
          <w:trHeight w:val="551"/>
        </w:trPr>
        <w:tc>
          <w:tcPr>
            <w:tcW w:w="540"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6.</w:t>
            </w:r>
          </w:p>
        </w:tc>
        <w:tc>
          <w:tcPr>
            <w:tcW w:w="4530" w:type="dxa"/>
            <w:vMerge w:val="restart"/>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Количество работников в учреждении</w:t>
            </w:r>
          </w:p>
        </w:tc>
        <w:tc>
          <w:tcPr>
            <w:tcW w:w="2976"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дополнительно за каждого работника, имеющего:</w:t>
            </w:r>
          </w:p>
        </w:tc>
        <w:tc>
          <w:tcPr>
            <w:tcW w:w="1525" w:type="dxa"/>
          </w:tcPr>
          <w:p w:rsidR="00933980" w:rsidRPr="00083089" w:rsidRDefault="00933980" w:rsidP="008B3408">
            <w:pPr>
              <w:spacing w:before="100" w:beforeAutospacing="1" w:after="100" w:afterAutospacing="1" w:line="240" w:lineRule="auto"/>
              <w:rPr>
                <w:rFonts w:ascii="Times New Roman" w:hAnsi="Times New Roman"/>
                <w:sz w:val="24"/>
                <w:szCs w:val="24"/>
              </w:rPr>
            </w:pPr>
          </w:p>
        </w:tc>
      </w:tr>
      <w:tr w:rsidR="00933980" w:rsidRPr="00083089" w:rsidTr="008B3408">
        <w:trPr>
          <w:trHeight w:val="882"/>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первую квалификационную категорию</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0,5</w:t>
            </w:r>
          </w:p>
        </w:tc>
      </w:tr>
      <w:tr w:rsidR="00933980" w:rsidRPr="00083089" w:rsidTr="008B3408">
        <w:trPr>
          <w:trHeight w:val="798"/>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высшую квалификационную категорию</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 xml:space="preserve">1 </w:t>
            </w:r>
          </w:p>
        </w:tc>
      </w:tr>
      <w:tr w:rsidR="00933980" w:rsidRPr="00083089" w:rsidTr="008B3408">
        <w:trPr>
          <w:trHeight w:val="244"/>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ученую степень</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1,5</w:t>
            </w:r>
          </w:p>
        </w:tc>
      </w:tr>
      <w:tr w:rsidR="00933980" w:rsidRPr="00083089" w:rsidTr="008B3408">
        <w:trPr>
          <w:trHeight w:val="207"/>
        </w:trPr>
        <w:tc>
          <w:tcPr>
            <w:tcW w:w="540"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7.</w:t>
            </w:r>
          </w:p>
        </w:tc>
        <w:tc>
          <w:tcPr>
            <w:tcW w:w="4530" w:type="dxa"/>
            <w:vMerge w:val="restart"/>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филиалов учреждения с количеством обучающихся (воспитанников), слушателей</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каждое указанное структурное подразделение</w:t>
            </w:r>
          </w:p>
        </w:tc>
        <w:tc>
          <w:tcPr>
            <w:tcW w:w="1525" w:type="dxa"/>
          </w:tcPr>
          <w:p w:rsidR="00933980" w:rsidRPr="00083089" w:rsidRDefault="00933980" w:rsidP="008B3408">
            <w:pPr>
              <w:spacing w:after="0" w:line="240" w:lineRule="auto"/>
              <w:jc w:val="center"/>
              <w:rPr>
                <w:rFonts w:ascii="Times New Roman" w:hAnsi="Times New Roman"/>
                <w:sz w:val="24"/>
                <w:szCs w:val="24"/>
              </w:rPr>
            </w:pPr>
          </w:p>
        </w:tc>
      </w:tr>
      <w:tr w:rsidR="00933980" w:rsidRPr="00083089" w:rsidTr="008B3408">
        <w:trPr>
          <w:trHeight w:val="206"/>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до 100 человек</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20</w:t>
            </w:r>
          </w:p>
        </w:tc>
      </w:tr>
      <w:tr w:rsidR="00933980" w:rsidRPr="00083089" w:rsidTr="008B3408">
        <w:trPr>
          <w:trHeight w:val="206"/>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от 100 до 200 человек</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30</w:t>
            </w:r>
          </w:p>
        </w:tc>
      </w:tr>
      <w:tr w:rsidR="00933980" w:rsidRPr="00083089" w:rsidTr="008B3408">
        <w:trPr>
          <w:trHeight w:val="206"/>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свыше 200 человек</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50</w:t>
            </w:r>
          </w:p>
        </w:tc>
      </w:tr>
      <w:tr w:rsidR="00933980" w:rsidRPr="00083089" w:rsidTr="008B3408">
        <w:trPr>
          <w:trHeight w:val="206"/>
        </w:trPr>
        <w:tc>
          <w:tcPr>
            <w:tcW w:w="540"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8.</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в учреждениях дополнительного образования спортивной направленности:</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каждую группу дополнительно</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5</w:t>
            </w:r>
          </w:p>
        </w:tc>
      </w:tr>
      <w:tr w:rsidR="00933980" w:rsidRPr="00083089" w:rsidTr="008B3408">
        <w:trPr>
          <w:trHeight w:val="206"/>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спортивно-оздоровительных групп и групп начальной подготовки</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каждого обучающегося дополнительно</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0,5</w:t>
            </w:r>
          </w:p>
        </w:tc>
      </w:tr>
      <w:tr w:rsidR="00933980" w:rsidRPr="00083089" w:rsidTr="008B3408">
        <w:trPr>
          <w:trHeight w:val="206"/>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учебно-тренировочных групп, групп спортивного совершенствования</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каждого обучающегося дополнительно</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2,5</w:t>
            </w:r>
          </w:p>
        </w:tc>
      </w:tr>
      <w:tr w:rsidR="00933980" w:rsidRPr="00083089" w:rsidTr="008B3408">
        <w:trPr>
          <w:trHeight w:val="206"/>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групп высшего спортивного мастерства</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каждого обучающегося дополнительно</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4,5</w:t>
            </w:r>
          </w:p>
        </w:tc>
      </w:tr>
      <w:tr w:rsidR="00933980" w:rsidRPr="00083089" w:rsidTr="008B3408">
        <w:trPr>
          <w:trHeight w:val="206"/>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9.</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оснащенных производственным и учебно-лабораторным оборудованием и используемых в образовательном процессе учебных кабинетов</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каждый класс</w:t>
            </w:r>
          </w:p>
        </w:tc>
        <w:tc>
          <w:tcPr>
            <w:tcW w:w="1525" w:type="dxa"/>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15</w:t>
            </w:r>
          </w:p>
        </w:tc>
      </w:tr>
      <w:tr w:rsidR="00933980" w:rsidRPr="00083089" w:rsidTr="008B3408">
        <w:trPr>
          <w:trHeight w:val="206"/>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10.</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оборудованных и используемых в образовательном процессе: спортивной площадки, стадиона, бассейна и других спортивных сооружений</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каждый вид</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15</w:t>
            </w:r>
          </w:p>
        </w:tc>
      </w:tr>
      <w:tr w:rsidR="00933980" w:rsidRPr="00083089" w:rsidTr="008B3408">
        <w:trPr>
          <w:trHeight w:val="206"/>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lastRenderedPageBreak/>
              <w:t>11.</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собственного оборудованного здравпункта, медицинского кабинета, оздоровительно-восстановительного центра, столовой, изолятора, кабинета психолога, логопеда</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каждый вид</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15</w:t>
            </w:r>
          </w:p>
        </w:tc>
      </w:tr>
      <w:tr w:rsidR="00933980" w:rsidRPr="00083089" w:rsidTr="008B3408">
        <w:trPr>
          <w:trHeight w:val="206"/>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12.</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автотранспортных средств, сельхозмашин, строительной и другой самоходной техники на балансе учреждения</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каждую единицу</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3, но не более 30</w:t>
            </w:r>
          </w:p>
        </w:tc>
      </w:tr>
      <w:tr w:rsidR="00933980" w:rsidRPr="00083089" w:rsidTr="008B3408">
        <w:trPr>
          <w:trHeight w:val="278"/>
        </w:trPr>
        <w:tc>
          <w:tcPr>
            <w:tcW w:w="540"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13.</w:t>
            </w:r>
          </w:p>
        </w:tc>
        <w:tc>
          <w:tcPr>
            <w:tcW w:w="4530" w:type="dxa"/>
            <w:vMerge w:val="restart"/>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загородных объектов (лагерей, баз отдыха)</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находящихся на балансе учреждения</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30</w:t>
            </w:r>
          </w:p>
        </w:tc>
      </w:tr>
      <w:tr w:rsidR="00933980" w:rsidRPr="00083089" w:rsidTr="008B3408">
        <w:trPr>
          <w:trHeight w:val="277"/>
        </w:trPr>
        <w:tc>
          <w:tcPr>
            <w:tcW w:w="540" w:type="dxa"/>
            <w:vMerge/>
          </w:tcPr>
          <w:p w:rsidR="00933980" w:rsidRPr="00083089" w:rsidRDefault="00933980" w:rsidP="008B3408">
            <w:pPr>
              <w:spacing w:after="0" w:line="240" w:lineRule="auto"/>
              <w:rPr>
                <w:rFonts w:ascii="Times New Roman" w:hAnsi="Times New Roman"/>
                <w:sz w:val="24"/>
                <w:szCs w:val="24"/>
              </w:rPr>
            </w:pPr>
          </w:p>
        </w:tc>
        <w:tc>
          <w:tcPr>
            <w:tcW w:w="4530" w:type="dxa"/>
            <w:vMerge/>
          </w:tcPr>
          <w:p w:rsidR="00933980" w:rsidRPr="00083089" w:rsidRDefault="00933980" w:rsidP="008B3408">
            <w:pPr>
              <w:spacing w:before="100" w:beforeAutospacing="1" w:after="100" w:afterAutospacing="1" w:line="240" w:lineRule="auto"/>
              <w:rPr>
                <w:rFonts w:ascii="Times New Roman" w:hAnsi="Times New Roman"/>
                <w:sz w:val="24"/>
                <w:szCs w:val="24"/>
              </w:rPr>
            </w:pP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при наличии договорных отношений</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15</w:t>
            </w:r>
          </w:p>
        </w:tc>
      </w:tr>
      <w:tr w:rsidR="00933980" w:rsidRPr="00083089" w:rsidTr="008B3408">
        <w:trPr>
          <w:trHeight w:val="277"/>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14.</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учебно-опытных участков, парникового хозяйства, подсобного сельского хозяйства, учебного хозяйства, теплиц, специализированных учебных мастерских, цехов</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каждый вид</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50</w:t>
            </w:r>
          </w:p>
        </w:tc>
      </w:tr>
      <w:tr w:rsidR="00933980" w:rsidRPr="00083089" w:rsidTr="008B3408">
        <w:trPr>
          <w:trHeight w:val="277"/>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15.</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собственных котельной, очистных и других сооружений</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каждый вид</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10</w:t>
            </w:r>
          </w:p>
        </w:tc>
      </w:tr>
      <w:tr w:rsidR="00933980" w:rsidRPr="00083089" w:rsidTr="008B3408">
        <w:trPr>
          <w:trHeight w:val="277"/>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16.</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обучающихся (воспитанников) в учреждениях, посещающих бесплатные секции, кружки, студии, организованные этими учреждениями или на их базе</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каждого обучающегося (воспитанника)</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0,5</w:t>
            </w:r>
          </w:p>
        </w:tc>
      </w:tr>
      <w:tr w:rsidR="00933980" w:rsidRPr="00083089" w:rsidTr="008B3408">
        <w:trPr>
          <w:trHeight w:val="277"/>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17.</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в краевых государственных образовательных учреждениях (классах, группах) обучающихся (воспитанников) с ограниченными возможностями здоровья (кроме образовательных учреждений для обучающихся с ограниченными возможностями здоровья (классов, групп)</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каждого обучающегося (воспитанника)</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1</w:t>
            </w:r>
          </w:p>
        </w:tc>
      </w:tr>
      <w:tr w:rsidR="00933980" w:rsidRPr="00083089" w:rsidTr="008B3408">
        <w:trPr>
          <w:trHeight w:val="277"/>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18.</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Наличие в учебных заведениях библиотеки с читальным залом</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на 15 мест (не менее)</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15</w:t>
            </w:r>
          </w:p>
        </w:tc>
      </w:tr>
      <w:tr w:rsidR="00933980" w:rsidRPr="00083089" w:rsidTr="008B3408">
        <w:trPr>
          <w:trHeight w:val="277"/>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19.</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Количество разработанных методических пособий за календарный год</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каждое методическое пособие</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10</w:t>
            </w:r>
          </w:p>
        </w:tc>
      </w:tr>
      <w:tr w:rsidR="00933980" w:rsidRPr="00083089" w:rsidTr="008B3408">
        <w:trPr>
          <w:trHeight w:val="277"/>
        </w:trPr>
        <w:tc>
          <w:tcPr>
            <w:tcW w:w="540"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20.</w:t>
            </w:r>
          </w:p>
        </w:tc>
        <w:tc>
          <w:tcPr>
            <w:tcW w:w="4530"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Организация производственного обучения (практики) обучающихся в организациях отрасли</w:t>
            </w:r>
          </w:p>
        </w:tc>
        <w:tc>
          <w:tcPr>
            <w:tcW w:w="2976" w:type="dxa"/>
          </w:tcPr>
          <w:p w:rsidR="00933980" w:rsidRPr="00083089" w:rsidRDefault="00933980" w:rsidP="008B3408">
            <w:pPr>
              <w:spacing w:before="100" w:beforeAutospacing="1" w:after="100" w:afterAutospacing="1" w:line="240" w:lineRule="auto"/>
              <w:rPr>
                <w:rFonts w:ascii="Times New Roman" w:hAnsi="Times New Roman"/>
                <w:sz w:val="24"/>
                <w:szCs w:val="24"/>
              </w:rPr>
            </w:pPr>
            <w:r w:rsidRPr="00083089">
              <w:rPr>
                <w:rFonts w:ascii="Times New Roman" w:hAnsi="Times New Roman"/>
                <w:sz w:val="24"/>
                <w:szCs w:val="24"/>
              </w:rPr>
              <w:t>за каждые 5 договоров</w:t>
            </w:r>
          </w:p>
        </w:tc>
        <w:tc>
          <w:tcPr>
            <w:tcW w:w="1525" w:type="dxa"/>
          </w:tcPr>
          <w:p w:rsidR="00933980" w:rsidRPr="00083089" w:rsidRDefault="00933980" w:rsidP="008B3408">
            <w:pPr>
              <w:spacing w:before="100" w:beforeAutospacing="1" w:after="100" w:afterAutospacing="1" w:line="240" w:lineRule="auto"/>
              <w:jc w:val="center"/>
              <w:rPr>
                <w:rFonts w:ascii="Times New Roman" w:hAnsi="Times New Roman"/>
                <w:sz w:val="24"/>
                <w:szCs w:val="24"/>
              </w:rPr>
            </w:pPr>
            <w:r w:rsidRPr="00083089">
              <w:rPr>
                <w:rFonts w:ascii="Times New Roman" w:hAnsi="Times New Roman"/>
                <w:sz w:val="24"/>
                <w:szCs w:val="24"/>
              </w:rPr>
              <w:t>5</w:t>
            </w:r>
          </w:p>
        </w:tc>
      </w:tr>
    </w:tbl>
    <w:p w:rsidR="00933980" w:rsidRDefault="00933980" w:rsidP="00933980">
      <w:pPr>
        <w:autoSpaceDE w:val="0"/>
        <w:autoSpaceDN w:val="0"/>
        <w:adjustRightInd w:val="0"/>
        <w:spacing w:after="0" w:line="240" w:lineRule="atLeast"/>
        <w:jc w:val="center"/>
        <w:outlineLvl w:val="0"/>
        <w:rPr>
          <w:rFonts w:ascii="Times New Roman" w:hAnsi="Times New Roman" w:cs="Times New Roman"/>
          <w:sz w:val="28"/>
          <w:szCs w:val="28"/>
        </w:rPr>
      </w:pPr>
    </w:p>
    <w:p w:rsidR="00933980" w:rsidRPr="00CB5AB0" w:rsidRDefault="00EB5923" w:rsidP="00933980">
      <w:pPr>
        <w:autoSpaceDE w:val="0"/>
        <w:autoSpaceDN w:val="0"/>
        <w:adjustRightInd w:val="0"/>
        <w:spacing w:after="0" w:line="240" w:lineRule="atLeast"/>
        <w:jc w:val="center"/>
        <w:outlineLvl w:val="0"/>
        <w:rPr>
          <w:rFonts w:ascii="Times New Roman" w:hAnsi="Times New Roman" w:cs="Times New Roman"/>
          <w:sz w:val="28"/>
          <w:szCs w:val="28"/>
        </w:rPr>
      </w:pPr>
      <w:r w:rsidRPr="00CB5AB0">
        <w:rPr>
          <w:rFonts w:ascii="Times New Roman" w:hAnsi="Times New Roman" w:cs="Times New Roman"/>
          <w:sz w:val="28"/>
          <w:szCs w:val="28"/>
        </w:rPr>
        <w:t>Группы</w:t>
      </w:r>
    </w:p>
    <w:p w:rsidR="00EB5923" w:rsidRDefault="00211534" w:rsidP="00CB5AB0">
      <w:pPr>
        <w:autoSpaceDE w:val="0"/>
        <w:autoSpaceDN w:val="0"/>
        <w:adjustRightInd w:val="0"/>
        <w:spacing w:after="0" w:line="240" w:lineRule="atLeast"/>
        <w:jc w:val="center"/>
        <w:outlineLvl w:val="0"/>
        <w:rPr>
          <w:rFonts w:ascii="Times New Roman" w:hAnsi="Times New Roman" w:cs="Times New Roman"/>
          <w:sz w:val="28"/>
          <w:szCs w:val="28"/>
        </w:rPr>
      </w:pPr>
      <w:r>
        <w:rPr>
          <w:rFonts w:ascii="Times New Roman" w:hAnsi="Times New Roman" w:cs="Times New Roman"/>
          <w:sz w:val="28"/>
          <w:szCs w:val="28"/>
        </w:rPr>
        <w:t>по оплате труда руководителя</w:t>
      </w:r>
      <w:r w:rsidR="00EB5923" w:rsidRPr="00CB5AB0">
        <w:rPr>
          <w:rFonts w:ascii="Times New Roman" w:hAnsi="Times New Roman" w:cs="Times New Roman"/>
          <w:sz w:val="28"/>
          <w:szCs w:val="28"/>
        </w:rPr>
        <w:t xml:space="preserve"> </w:t>
      </w:r>
      <w:r>
        <w:rPr>
          <w:rFonts w:ascii="Times New Roman" w:hAnsi="Times New Roman" w:cs="Times New Roman"/>
          <w:sz w:val="28"/>
          <w:szCs w:val="28"/>
        </w:rPr>
        <w:t>МБДОУ</w:t>
      </w:r>
      <w:r w:rsidR="00933980">
        <w:rPr>
          <w:rFonts w:ascii="Times New Roman" w:hAnsi="Times New Roman" w:cs="Times New Roman"/>
          <w:sz w:val="28"/>
          <w:szCs w:val="28"/>
        </w:rPr>
        <w:t xml:space="preserve"> Машуковский детский сад </w:t>
      </w:r>
      <w:r>
        <w:rPr>
          <w:rFonts w:ascii="Times New Roman" w:hAnsi="Times New Roman" w:cs="Times New Roman"/>
          <w:sz w:val="28"/>
          <w:szCs w:val="28"/>
        </w:rPr>
        <w:t xml:space="preserve"> «Березка»</w:t>
      </w:r>
    </w:p>
    <w:p w:rsidR="007C1F70" w:rsidRPr="00CB5AB0" w:rsidRDefault="007C1F70" w:rsidP="00CB5AB0">
      <w:pPr>
        <w:autoSpaceDE w:val="0"/>
        <w:autoSpaceDN w:val="0"/>
        <w:adjustRightInd w:val="0"/>
        <w:spacing w:after="0" w:line="240" w:lineRule="atLeast"/>
        <w:jc w:val="center"/>
        <w:outlineLvl w:val="0"/>
        <w:rPr>
          <w:rFonts w:ascii="Times New Roman" w:hAnsi="Times New Roman" w:cs="Times New Roman"/>
          <w:sz w:val="28"/>
          <w:szCs w:val="28"/>
        </w:rPr>
      </w:pPr>
    </w:p>
    <w:tbl>
      <w:tblPr>
        <w:tblW w:w="9568" w:type="dxa"/>
        <w:tblLayout w:type="fixed"/>
        <w:tblCellMar>
          <w:left w:w="70" w:type="dxa"/>
          <w:right w:w="70" w:type="dxa"/>
        </w:tblCellMar>
        <w:tblLook w:val="00A0" w:firstRow="1" w:lastRow="0" w:firstColumn="1" w:lastColumn="0" w:noHBand="0" w:noVBand="0"/>
      </w:tblPr>
      <w:tblGrid>
        <w:gridCol w:w="540"/>
        <w:gridCol w:w="4492"/>
        <w:gridCol w:w="1134"/>
        <w:gridCol w:w="1134"/>
        <w:gridCol w:w="992"/>
        <w:gridCol w:w="1276"/>
      </w:tblGrid>
      <w:tr w:rsidR="00EB5923" w:rsidTr="007C1F70">
        <w:trPr>
          <w:cantSplit/>
          <w:trHeight w:val="480"/>
        </w:trPr>
        <w:tc>
          <w:tcPr>
            <w:tcW w:w="540" w:type="dxa"/>
            <w:vMerge w:val="restart"/>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 xml:space="preserve">№ </w:t>
            </w:r>
            <w:r w:rsidRPr="007C1F70">
              <w:rPr>
                <w:rFonts w:ascii="Times New Roman" w:hAnsi="Times New Roman" w:cs="Times New Roman"/>
                <w:sz w:val="24"/>
                <w:szCs w:val="24"/>
              </w:rPr>
              <w:br/>
              <w:t>п/п</w:t>
            </w:r>
          </w:p>
        </w:tc>
        <w:tc>
          <w:tcPr>
            <w:tcW w:w="4492" w:type="dxa"/>
            <w:vMerge w:val="restart"/>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Тип (вид) учреждения</w:t>
            </w:r>
          </w:p>
        </w:tc>
        <w:tc>
          <w:tcPr>
            <w:tcW w:w="4536" w:type="dxa"/>
            <w:gridSpan w:val="4"/>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 xml:space="preserve">Группы по оплате труда       </w:t>
            </w:r>
            <w:r w:rsidRPr="007C1F70">
              <w:rPr>
                <w:rFonts w:ascii="Times New Roman" w:hAnsi="Times New Roman" w:cs="Times New Roman"/>
                <w:sz w:val="24"/>
                <w:szCs w:val="24"/>
              </w:rPr>
              <w:br/>
              <w:t xml:space="preserve">руководителей </w:t>
            </w:r>
            <w:r w:rsidR="007C1F70" w:rsidRPr="007C1F70">
              <w:rPr>
                <w:rFonts w:ascii="Times New Roman" w:hAnsi="Times New Roman" w:cs="Times New Roman"/>
                <w:sz w:val="24"/>
                <w:szCs w:val="24"/>
              </w:rPr>
              <w:t>учреждений</w:t>
            </w:r>
            <w:r w:rsidRPr="007C1F70">
              <w:rPr>
                <w:rFonts w:ascii="Times New Roman" w:hAnsi="Times New Roman" w:cs="Times New Roman"/>
                <w:sz w:val="24"/>
                <w:szCs w:val="24"/>
              </w:rPr>
              <w:t xml:space="preserve"> (по сумме </w:t>
            </w:r>
            <w:r w:rsidRPr="007C1F70">
              <w:rPr>
                <w:rFonts w:ascii="Times New Roman" w:hAnsi="Times New Roman" w:cs="Times New Roman"/>
                <w:sz w:val="24"/>
                <w:szCs w:val="24"/>
              </w:rPr>
              <w:br/>
              <w:t>баллов)</w:t>
            </w:r>
          </w:p>
        </w:tc>
      </w:tr>
      <w:tr w:rsidR="00EB5923" w:rsidTr="007C1F70">
        <w:trPr>
          <w:cantSplit/>
          <w:trHeight w:val="240"/>
        </w:trPr>
        <w:tc>
          <w:tcPr>
            <w:tcW w:w="540" w:type="dxa"/>
            <w:vMerge/>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spacing w:after="0" w:line="240" w:lineRule="atLeast"/>
              <w:rPr>
                <w:rFonts w:ascii="Times New Roman" w:eastAsia="Times New Roman" w:hAnsi="Times New Roman" w:cs="Times New Roman"/>
                <w:sz w:val="24"/>
                <w:szCs w:val="24"/>
                <w:lang w:eastAsia="en-US"/>
              </w:rPr>
            </w:pPr>
          </w:p>
        </w:tc>
        <w:tc>
          <w:tcPr>
            <w:tcW w:w="4492" w:type="dxa"/>
            <w:vMerge/>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spacing w:after="0" w:line="240" w:lineRule="atLeast"/>
              <w:rPr>
                <w:rFonts w:ascii="Times New Roman" w:eastAsia="Times New Roman" w:hAnsi="Times New Roman" w:cs="Times New Roman"/>
                <w:sz w:val="24"/>
                <w:szCs w:val="24"/>
                <w:lang w:eastAsia="en-US"/>
              </w:rPr>
            </w:pPr>
          </w:p>
        </w:tc>
        <w:tc>
          <w:tcPr>
            <w:tcW w:w="1134" w:type="dxa"/>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I</w:t>
            </w:r>
          </w:p>
        </w:tc>
        <w:tc>
          <w:tcPr>
            <w:tcW w:w="1134" w:type="dxa"/>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II</w:t>
            </w:r>
          </w:p>
        </w:tc>
        <w:tc>
          <w:tcPr>
            <w:tcW w:w="992" w:type="dxa"/>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III</w:t>
            </w:r>
          </w:p>
        </w:tc>
        <w:tc>
          <w:tcPr>
            <w:tcW w:w="1276" w:type="dxa"/>
            <w:tcBorders>
              <w:top w:val="single" w:sz="6" w:space="0" w:color="auto"/>
              <w:left w:val="single" w:sz="6" w:space="0" w:color="auto"/>
              <w:bottom w:val="single" w:sz="6" w:space="0" w:color="auto"/>
              <w:right w:val="single" w:sz="6" w:space="0" w:color="auto"/>
            </w:tcBorders>
            <w:vAlign w:val="center"/>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IV</w:t>
            </w:r>
          </w:p>
        </w:tc>
      </w:tr>
      <w:tr w:rsidR="00EB5923" w:rsidTr="007C1F70">
        <w:trPr>
          <w:cantSplit/>
          <w:trHeight w:val="240"/>
        </w:trPr>
        <w:tc>
          <w:tcPr>
            <w:tcW w:w="540" w:type="dxa"/>
            <w:tcBorders>
              <w:top w:val="single" w:sz="6" w:space="0" w:color="auto"/>
              <w:left w:val="single" w:sz="6" w:space="0" w:color="auto"/>
              <w:bottom w:val="single" w:sz="6" w:space="0" w:color="auto"/>
              <w:right w:val="single" w:sz="6" w:space="0" w:color="auto"/>
            </w:tcBorders>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1</w:t>
            </w:r>
          </w:p>
        </w:tc>
        <w:tc>
          <w:tcPr>
            <w:tcW w:w="4492" w:type="dxa"/>
            <w:tcBorders>
              <w:top w:val="single" w:sz="6" w:space="0" w:color="auto"/>
              <w:left w:val="single" w:sz="6" w:space="0" w:color="auto"/>
              <w:bottom w:val="single" w:sz="6" w:space="0" w:color="auto"/>
              <w:right w:val="single" w:sz="6" w:space="0" w:color="auto"/>
            </w:tcBorders>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2</w:t>
            </w:r>
          </w:p>
        </w:tc>
        <w:tc>
          <w:tcPr>
            <w:tcW w:w="1134" w:type="dxa"/>
            <w:tcBorders>
              <w:top w:val="single" w:sz="6" w:space="0" w:color="auto"/>
              <w:left w:val="single" w:sz="6" w:space="0" w:color="auto"/>
              <w:bottom w:val="single" w:sz="6" w:space="0" w:color="auto"/>
              <w:right w:val="single" w:sz="6" w:space="0" w:color="auto"/>
            </w:tcBorders>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4</w:t>
            </w:r>
          </w:p>
        </w:tc>
        <w:tc>
          <w:tcPr>
            <w:tcW w:w="992" w:type="dxa"/>
            <w:tcBorders>
              <w:top w:val="single" w:sz="6" w:space="0" w:color="auto"/>
              <w:left w:val="single" w:sz="6" w:space="0" w:color="auto"/>
              <w:bottom w:val="single" w:sz="6" w:space="0" w:color="auto"/>
              <w:right w:val="single" w:sz="6" w:space="0" w:color="auto"/>
            </w:tcBorders>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5</w:t>
            </w:r>
          </w:p>
        </w:tc>
        <w:tc>
          <w:tcPr>
            <w:tcW w:w="1276" w:type="dxa"/>
            <w:tcBorders>
              <w:top w:val="single" w:sz="6" w:space="0" w:color="auto"/>
              <w:left w:val="single" w:sz="6" w:space="0" w:color="auto"/>
              <w:bottom w:val="single" w:sz="6" w:space="0" w:color="auto"/>
              <w:right w:val="single" w:sz="6" w:space="0" w:color="auto"/>
            </w:tcBorders>
            <w:hideMark/>
          </w:tcPr>
          <w:p w:rsidR="00EB5923" w:rsidRPr="007C1F70" w:rsidRDefault="00EB5923" w:rsidP="007C1F70">
            <w:pPr>
              <w:pStyle w:val="ConsPlusCell"/>
              <w:spacing w:line="240" w:lineRule="atLeast"/>
              <w:jc w:val="center"/>
              <w:rPr>
                <w:rFonts w:ascii="Times New Roman" w:hAnsi="Times New Roman" w:cs="Times New Roman"/>
                <w:sz w:val="24"/>
                <w:szCs w:val="24"/>
              </w:rPr>
            </w:pPr>
            <w:r w:rsidRPr="007C1F70">
              <w:rPr>
                <w:rFonts w:ascii="Times New Roman" w:hAnsi="Times New Roman" w:cs="Times New Roman"/>
                <w:sz w:val="24"/>
                <w:szCs w:val="24"/>
              </w:rPr>
              <w:t>6</w:t>
            </w:r>
          </w:p>
        </w:tc>
      </w:tr>
      <w:tr w:rsidR="00EB5923" w:rsidTr="007C1F70">
        <w:trPr>
          <w:cantSplit/>
          <w:trHeight w:val="600"/>
        </w:trPr>
        <w:tc>
          <w:tcPr>
            <w:tcW w:w="540" w:type="dxa"/>
            <w:tcBorders>
              <w:top w:val="single" w:sz="6" w:space="0" w:color="auto"/>
              <w:left w:val="single" w:sz="6" w:space="0" w:color="auto"/>
              <w:bottom w:val="single" w:sz="6" w:space="0" w:color="auto"/>
              <w:right w:val="single" w:sz="6" w:space="0" w:color="auto"/>
            </w:tcBorders>
            <w:hideMark/>
          </w:tcPr>
          <w:p w:rsidR="00EB5923" w:rsidRPr="007C1F70" w:rsidRDefault="00CB5AB0" w:rsidP="007C1F70">
            <w:pPr>
              <w:pStyle w:val="ConsPlusCell"/>
              <w:spacing w:line="240" w:lineRule="atLeast"/>
              <w:rPr>
                <w:rFonts w:ascii="Times New Roman" w:hAnsi="Times New Roman" w:cs="Times New Roman"/>
                <w:sz w:val="24"/>
                <w:szCs w:val="24"/>
              </w:rPr>
            </w:pPr>
            <w:r w:rsidRPr="007C1F70">
              <w:rPr>
                <w:rFonts w:ascii="Times New Roman" w:hAnsi="Times New Roman" w:cs="Times New Roman"/>
                <w:sz w:val="24"/>
                <w:szCs w:val="24"/>
              </w:rPr>
              <w:t>1.</w:t>
            </w:r>
            <w:r w:rsidR="00EB5923" w:rsidRPr="007C1F70">
              <w:rPr>
                <w:rFonts w:ascii="Times New Roman" w:hAnsi="Times New Roman" w:cs="Times New Roman"/>
                <w:sz w:val="24"/>
                <w:szCs w:val="24"/>
              </w:rPr>
              <w:t xml:space="preserve">  </w:t>
            </w:r>
          </w:p>
        </w:tc>
        <w:tc>
          <w:tcPr>
            <w:tcW w:w="4492" w:type="dxa"/>
            <w:tcBorders>
              <w:top w:val="single" w:sz="6" w:space="0" w:color="auto"/>
              <w:left w:val="single" w:sz="6" w:space="0" w:color="auto"/>
              <w:bottom w:val="single" w:sz="6" w:space="0" w:color="auto"/>
              <w:right w:val="single" w:sz="6" w:space="0" w:color="auto"/>
            </w:tcBorders>
            <w:hideMark/>
          </w:tcPr>
          <w:p w:rsidR="00EB5923" w:rsidRPr="007C1F70" w:rsidRDefault="007C1F70" w:rsidP="005D62D7">
            <w:pPr>
              <w:pStyle w:val="ConsPlusCell"/>
              <w:spacing w:line="240" w:lineRule="atLeast"/>
              <w:rPr>
                <w:rFonts w:ascii="Times New Roman" w:hAnsi="Times New Roman" w:cs="Times New Roman"/>
                <w:sz w:val="24"/>
                <w:szCs w:val="24"/>
              </w:rPr>
            </w:pPr>
            <w:r w:rsidRPr="007C1F70">
              <w:rPr>
                <w:rFonts w:ascii="Times New Roman" w:hAnsi="Times New Roman" w:cs="Times New Roman"/>
                <w:sz w:val="24"/>
                <w:szCs w:val="24"/>
              </w:rPr>
              <w:t>Дошкольн</w:t>
            </w:r>
            <w:r w:rsidR="005D62D7">
              <w:rPr>
                <w:rFonts w:ascii="Times New Roman" w:hAnsi="Times New Roman" w:cs="Times New Roman"/>
                <w:sz w:val="24"/>
                <w:szCs w:val="24"/>
              </w:rPr>
              <w:t>о</w:t>
            </w:r>
            <w:r w:rsidRPr="007C1F70">
              <w:rPr>
                <w:rFonts w:ascii="Times New Roman" w:hAnsi="Times New Roman" w:cs="Times New Roman"/>
                <w:sz w:val="24"/>
                <w:szCs w:val="24"/>
              </w:rPr>
              <w:t>е учреждени</w:t>
            </w:r>
            <w:r w:rsidR="005D62D7">
              <w:rPr>
                <w:rFonts w:ascii="Times New Roman" w:hAnsi="Times New Roman" w:cs="Times New Roman"/>
                <w:sz w:val="24"/>
                <w:szCs w:val="24"/>
              </w:rPr>
              <w:t>е</w:t>
            </w:r>
          </w:p>
        </w:tc>
        <w:tc>
          <w:tcPr>
            <w:tcW w:w="1134" w:type="dxa"/>
            <w:tcBorders>
              <w:top w:val="single" w:sz="6" w:space="0" w:color="auto"/>
              <w:left w:val="single" w:sz="6" w:space="0" w:color="auto"/>
              <w:bottom w:val="single" w:sz="6" w:space="0" w:color="auto"/>
              <w:right w:val="single" w:sz="6" w:space="0" w:color="auto"/>
            </w:tcBorders>
            <w:hideMark/>
          </w:tcPr>
          <w:p w:rsidR="00EB5923" w:rsidRPr="007C1F70" w:rsidRDefault="007C1F70" w:rsidP="007C1F70">
            <w:pPr>
              <w:pStyle w:val="ConsPlusCell"/>
              <w:spacing w:line="240" w:lineRule="atLeast"/>
              <w:rPr>
                <w:rFonts w:ascii="Times New Roman" w:hAnsi="Times New Roman" w:cs="Times New Roman"/>
                <w:sz w:val="24"/>
                <w:szCs w:val="24"/>
              </w:rPr>
            </w:pPr>
            <w:r w:rsidRPr="007C1F70">
              <w:rPr>
                <w:rFonts w:ascii="Times New Roman" w:hAnsi="Times New Roman" w:cs="Times New Roman"/>
                <w:sz w:val="24"/>
                <w:szCs w:val="24"/>
              </w:rPr>
              <w:t xml:space="preserve">свыше   </w:t>
            </w:r>
            <w:r w:rsidRPr="007C1F70">
              <w:rPr>
                <w:rFonts w:ascii="Times New Roman" w:hAnsi="Times New Roman" w:cs="Times New Roman"/>
                <w:sz w:val="24"/>
                <w:szCs w:val="24"/>
              </w:rPr>
              <w:br/>
              <w:t xml:space="preserve">350     </w:t>
            </w:r>
          </w:p>
        </w:tc>
        <w:tc>
          <w:tcPr>
            <w:tcW w:w="1134" w:type="dxa"/>
            <w:tcBorders>
              <w:top w:val="single" w:sz="6" w:space="0" w:color="auto"/>
              <w:left w:val="single" w:sz="6" w:space="0" w:color="auto"/>
              <w:bottom w:val="single" w:sz="6" w:space="0" w:color="auto"/>
              <w:right w:val="single" w:sz="6" w:space="0" w:color="auto"/>
            </w:tcBorders>
            <w:hideMark/>
          </w:tcPr>
          <w:p w:rsidR="007C1F70" w:rsidRDefault="007C1F70" w:rsidP="007C1F70">
            <w:pPr>
              <w:pStyle w:val="ConsPlusCell"/>
              <w:spacing w:line="240" w:lineRule="atLeast"/>
              <w:rPr>
                <w:rFonts w:ascii="Times New Roman" w:hAnsi="Times New Roman" w:cs="Times New Roman"/>
                <w:sz w:val="24"/>
                <w:szCs w:val="24"/>
              </w:rPr>
            </w:pPr>
            <w:r w:rsidRPr="007C1F70">
              <w:rPr>
                <w:rFonts w:ascii="Times New Roman" w:hAnsi="Times New Roman" w:cs="Times New Roman"/>
                <w:sz w:val="24"/>
                <w:szCs w:val="24"/>
              </w:rPr>
              <w:t xml:space="preserve">от 251 </w:t>
            </w:r>
          </w:p>
          <w:p w:rsidR="00EB5923" w:rsidRPr="007C1F70" w:rsidRDefault="007C1F70" w:rsidP="007C1F70">
            <w:pPr>
              <w:pStyle w:val="ConsPlusCell"/>
              <w:spacing w:line="240" w:lineRule="atLeast"/>
              <w:rPr>
                <w:rFonts w:ascii="Times New Roman" w:hAnsi="Times New Roman" w:cs="Times New Roman"/>
                <w:sz w:val="24"/>
                <w:szCs w:val="24"/>
              </w:rPr>
            </w:pPr>
            <w:r>
              <w:rPr>
                <w:rFonts w:ascii="Times New Roman" w:hAnsi="Times New Roman" w:cs="Times New Roman"/>
                <w:sz w:val="24"/>
                <w:szCs w:val="24"/>
              </w:rPr>
              <w:t xml:space="preserve">до </w:t>
            </w:r>
            <w:r w:rsidRPr="007C1F70">
              <w:rPr>
                <w:rFonts w:ascii="Times New Roman" w:hAnsi="Times New Roman" w:cs="Times New Roman"/>
                <w:sz w:val="24"/>
                <w:szCs w:val="24"/>
              </w:rPr>
              <w:t xml:space="preserve">350      </w:t>
            </w:r>
          </w:p>
        </w:tc>
        <w:tc>
          <w:tcPr>
            <w:tcW w:w="992" w:type="dxa"/>
            <w:tcBorders>
              <w:top w:val="single" w:sz="6" w:space="0" w:color="auto"/>
              <w:left w:val="single" w:sz="6" w:space="0" w:color="auto"/>
              <w:bottom w:val="single" w:sz="6" w:space="0" w:color="auto"/>
              <w:right w:val="single" w:sz="6" w:space="0" w:color="auto"/>
            </w:tcBorders>
            <w:hideMark/>
          </w:tcPr>
          <w:p w:rsidR="00EB5923" w:rsidRPr="007C1F70" w:rsidRDefault="007C1F70" w:rsidP="007C1F70">
            <w:pPr>
              <w:pStyle w:val="ConsPlusCell"/>
              <w:spacing w:line="240" w:lineRule="atLeast"/>
              <w:rPr>
                <w:rFonts w:ascii="Times New Roman" w:hAnsi="Times New Roman" w:cs="Times New Roman"/>
                <w:sz w:val="24"/>
                <w:szCs w:val="24"/>
              </w:rPr>
            </w:pPr>
            <w:r w:rsidRPr="007C1F70">
              <w:rPr>
                <w:rFonts w:ascii="Times New Roman" w:hAnsi="Times New Roman" w:cs="Times New Roman"/>
                <w:sz w:val="24"/>
                <w:szCs w:val="24"/>
              </w:rPr>
              <w:t xml:space="preserve">от 151  </w:t>
            </w:r>
            <w:r w:rsidRPr="007C1F70">
              <w:rPr>
                <w:rFonts w:ascii="Times New Roman" w:hAnsi="Times New Roman" w:cs="Times New Roman"/>
                <w:sz w:val="24"/>
                <w:szCs w:val="24"/>
              </w:rPr>
              <w:br/>
              <w:t xml:space="preserve">до 250  </w:t>
            </w:r>
          </w:p>
        </w:tc>
        <w:tc>
          <w:tcPr>
            <w:tcW w:w="1276" w:type="dxa"/>
            <w:tcBorders>
              <w:top w:val="single" w:sz="6" w:space="0" w:color="auto"/>
              <w:left w:val="single" w:sz="6" w:space="0" w:color="auto"/>
              <w:bottom w:val="single" w:sz="6" w:space="0" w:color="auto"/>
              <w:right w:val="single" w:sz="6" w:space="0" w:color="auto"/>
            </w:tcBorders>
            <w:hideMark/>
          </w:tcPr>
          <w:p w:rsidR="00EB5923" w:rsidRPr="007C1F70" w:rsidRDefault="007C1F70" w:rsidP="007C1F70">
            <w:pPr>
              <w:pStyle w:val="ConsPlusCell"/>
              <w:spacing w:line="240" w:lineRule="atLeast"/>
              <w:rPr>
                <w:rFonts w:ascii="Times New Roman" w:hAnsi="Times New Roman" w:cs="Times New Roman"/>
                <w:sz w:val="24"/>
                <w:szCs w:val="24"/>
              </w:rPr>
            </w:pPr>
            <w:r w:rsidRPr="007C1F70">
              <w:rPr>
                <w:rFonts w:ascii="Times New Roman" w:hAnsi="Times New Roman" w:cs="Times New Roman"/>
                <w:sz w:val="24"/>
                <w:szCs w:val="24"/>
              </w:rPr>
              <w:t xml:space="preserve">до 150  </w:t>
            </w:r>
          </w:p>
        </w:tc>
      </w:tr>
    </w:tbl>
    <w:p w:rsidR="004408FA" w:rsidRDefault="004408FA" w:rsidP="00933980">
      <w:pPr>
        <w:tabs>
          <w:tab w:val="left" w:pos="5940"/>
        </w:tabs>
      </w:pPr>
    </w:p>
    <w:tbl>
      <w:tblPr>
        <w:tblStyle w:val="a9"/>
        <w:tblW w:w="0" w:type="auto"/>
        <w:tblInd w:w="5353" w:type="dxa"/>
        <w:tblLook w:val="04A0" w:firstRow="1" w:lastRow="0" w:firstColumn="1" w:lastColumn="0" w:noHBand="0" w:noVBand="1"/>
      </w:tblPr>
      <w:tblGrid>
        <w:gridCol w:w="4218"/>
      </w:tblGrid>
      <w:tr w:rsidR="00BA08D4" w:rsidTr="00BA08D4">
        <w:tc>
          <w:tcPr>
            <w:tcW w:w="4218" w:type="dxa"/>
            <w:tcBorders>
              <w:top w:val="nil"/>
              <w:left w:val="nil"/>
              <w:bottom w:val="nil"/>
              <w:right w:val="nil"/>
            </w:tcBorders>
          </w:tcPr>
          <w:p w:rsidR="00BA08D4" w:rsidRPr="0085718A" w:rsidRDefault="00BA08D4" w:rsidP="00BA08D4">
            <w:pPr>
              <w:tabs>
                <w:tab w:val="left" w:pos="5940"/>
              </w:tabs>
              <w:spacing w:line="240" w:lineRule="atLeast"/>
              <w:rPr>
                <w:rFonts w:ascii="Times New Roman" w:hAnsi="Times New Roman" w:cs="Times New Roman"/>
                <w:sz w:val="28"/>
                <w:szCs w:val="28"/>
              </w:rPr>
            </w:pPr>
            <w:r w:rsidRPr="0085718A">
              <w:rPr>
                <w:rFonts w:ascii="Times New Roman" w:hAnsi="Times New Roman" w:cs="Times New Roman"/>
                <w:sz w:val="28"/>
                <w:szCs w:val="28"/>
              </w:rPr>
              <w:lastRenderedPageBreak/>
              <w:t xml:space="preserve">Приложение № </w:t>
            </w:r>
            <w:r w:rsidR="0047624F">
              <w:rPr>
                <w:rFonts w:ascii="Times New Roman" w:hAnsi="Times New Roman" w:cs="Times New Roman"/>
                <w:sz w:val="28"/>
                <w:szCs w:val="28"/>
              </w:rPr>
              <w:t>10</w:t>
            </w:r>
          </w:p>
          <w:p w:rsidR="00297129" w:rsidRDefault="009901E7" w:rsidP="00297129">
            <w:pPr>
              <w:tabs>
                <w:tab w:val="left" w:pos="5940"/>
              </w:tabs>
              <w:spacing w:line="240" w:lineRule="atLeast"/>
            </w:pPr>
            <w:r>
              <w:rPr>
                <w:rFonts w:ascii="Times New Roman" w:hAnsi="Times New Roman" w:cs="Times New Roman"/>
                <w:sz w:val="28"/>
                <w:szCs w:val="28"/>
              </w:rPr>
              <w:t>к П</w:t>
            </w:r>
            <w:r w:rsidR="00BA08D4" w:rsidRPr="0085718A">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МБДОУ </w:t>
            </w:r>
            <w:r w:rsidR="00933980">
              <w:rPr>
                <w:rFonts w:ascii="Times New Roman" w:hAnsi="Times New Roman" w:cs="Times New Roman"/>
                <w:sz w:val="28"/>
                <w:szCs w:val="28"/>
              </w:rPr>
              <w:t xml:space="preserve">Машуковский детский сад </w:t>
            </w:r>
            <w:r>
              <w:rPr>
                <w:rFonts w:ascii="Times New Roman" w:hAnsi="Times New Roman" w:cs="Times New Roman"/>
                <w:sz w:val="28"/>
                <w:szCs w:val="28"/>
              </w:rPr>
              <w:t>«Березка»</w:t>
            </w:r>
          </w:p>
          <w:p w:rsidR="00BA08D4" w:rsidRDefault="00BA08D4" w:rsidP="006A6AD8">
            <w:pPr>
              <w:tabs>
                <w:tab w:val="left" w:pos="5940"/>
              </w:tabs>
            </w:pPr>
          </w:p>
        </w:tc>
      </w:tr>
    </w:tbl>
    <w:p w:rsidR="00EB5923" w:rsidRDefault="00EB5923" w:rsidP="00EB5923">
      <w:pPr>
        <w:tabs>
          <w:tab w:val="left" w:pos="5940"/>
        </w:tabs>
      </w:pPr>
    </w:p>
    <w:p w:rsidR="00EB5923" w:rsidRDefault="00BA08D4" w:rsidP="00933980">
      <w:pPr>
        <w:pStyle w:val="s3"/>
        <w:spacing w:before="0" w:beforeAutospacing="0" w:after="0" w:afterAutospacing="0" w:line="240" w:lineRule="atLeast"/>
        <w:jc w:val="center"/>
        <w:rPr>
          <w:sz w:val="28"/>
          <w:szCs w:val="28"/>
        </w:rPr>
      </w:pPr>
      <w:r w:rsidRPr="00BA08D4">
        <w:rPr>
          <w:sz w:val="28"/>
          <w:szCs w:val="28"/>
        </w:rPr>
        <w:t xml:space="preserve">Перечень </w:t>
      </w:r>
      <w:r w:rsidRPr="00BA08D4">
        <w:rPr>
          <w:sz w:val="28"/>
          <w:szCs w:val="28"/>
        </w:rPr>
        <w:br/>
        <w:t xml:space="preserve">должностей, профессий работников </w:t>
      </w:r>
      <w:r w:rsidR="0076381D">
        <w:rPr>
          <w:sz w:val="28"/>
          <w:szCs w:val="28"/>
        </w:rPr>
        <w:t xml:space="preserve">МБДОУ </w:t>
      </w:r>
      <w:r w:rsidR="00933980">
        <w:rPr>
          <w:sz w:val="28"/>
          <w:szCs w:val="28"/>
        </w:rPr>
        <w:t xml:space="preserve">Машуковский детский сад </w:t>
      </w:r>
      <w:r w:rsidR="0076381D">
        <w:rPr>
          <w:sz w:val="28"/>
          <w:szCs w:val="28"/>
        </w:rPr>
        <w:t>«Березка»</w:t>
      </w:r>
      <w:r w:rsidRPr="00BA08D4">
        <w:rPr>
          <w:sz w:val="28"/>
          <w:szCs w:val="28"/>
        </w:rPr>
        <w:t>,</w:t>
      </w:r>
      <w:r w:rsidR="00933980">
        <w:rPr>
          <w:sz w:val="28"/>
          <w:szCs w:val="28"/>
        </w:rPr>
        <w:t xml:space="preserve"> </w:t>
      </w:r>
      <w:r w:rsidRPr="00BA08D4">
        <w:rPr>
          <w:sz w:val="28"/>
          <w:szCs w:val="28"/>
        </w:rPr>
        <w:t>относимых к основному персоналу по виду экономической деятельности</w:t>
      </w:r>
    </w:p>
    <w:p w:rsidR="00BF0F73" w:rsidRPr="00BA08D4" w:rsidRDefault="00BF0F73" w:rsidP="00BF0F73">
      <w:pPr>
        <w:pStyle w:val="s3"/>
        <w:spacing w:before="0" w:beforeAutospacing="0" w:after="0" w:afterAutospacing="0" w:line="240" w:lineRule="atLeast"/>
        <w:jc w:val="center"/>
        <w:rPr>
          <w:sz w:val="28"/>
          <w:szCs w:val="28"/>
        </w:rPr>
      </w:pPr>
    </w:p>
    <w:tbl>
      <w:tblPr>
        <w:tblStyle w:val="a9"/>
        <w:tblW w:w="0" w:type="auto"/>
        <w:tblLook w:val="04A0" w:firstRow="1" w:lastRow="0" w:firstColumn="1" w:lastColumn="0" w:noHBand="0" w:noVBand="1"/>
      </w:tblPr>
      <w:tblGrid>
        <w:gridCol w:w="4785"/>
        <w:gridCol w:w="4786"/>
      </w:tblGrid>
      <w:tr w:rsidR="00BA08D4" w:rsidTr="001318DE">
        <w:tc>
          <w:tcPr>
            <w:tcW w:w="4785" w:type="dxa"/>
          </w:tcPr>
          <w:p w:rsidR="00BA08D4" w:rsidRPr="00BD69C1" w:rsidRDefault="00BA08D4" w:rsidP="001318DE">
            <w:pPr>
              <w:spacing w:line="240" w:lineRule="atLeast"/>
              <w:jc w:val="center"/>
              <w:rPr>
                <w:rFonts w:ascii="Times New Roman" w:eastAsia="Times New Roman" w:hAnsi="Times New Roman" w:cs="Times New Roman"/>
                <w:sz w:val="24"/>
                <w:szCs w:val="24"/>
              </w:rPr>
            </w:pPr>
            <w:r w:rsidRPr="00BD69C1">
              <w:rPr>
                <w:rFonts w:ascii="Times New Roman" w:eastAsia="Times New Roman" w:hAnsi="Times New Roman" w:cs="Times New Roman"/>
                <w:sz w:val="24"/>
                <w:szCs w:val="24"/>
              </w:rPr>
              <w:t>Вид экономической деятельности,</w:t>
            </w:r>
          </w:p>
          <w:p w:rsidR="00BA08D4" w:rsidRPr="00BD69C1" w:rsidRDefault="00BA08D4" w:rsidP="001318DE">
            <w:pPr>
              <w:spacing w:line="240" w:lineRule="atLeast"/>
              <w:jc w:val="center"/>
              <w:rPr>
                <w:rFonts w:ascii="Times New Roman" w:eastAsia="Times New Roman" w:hAnsi="Times New Roman" w:cs="Times New Roman"/>
                <w:sz w:val="24"/>
                <w:szCs w:val="24"/>
              </w:rPr>
            </w:pPr>
            <w:r w:rsidRPr="00BD69C1">
              <w:rPr>
                <w:rFonts w:ascii="Times New Roman" w:eastAsia="Times New Roman" w:hAnsi="Times New Roman" w:cs="Times New Roman"/>
                <w:sz w:val="24"/>
                <w:szCs w:val="24"/>
              </w:rPr>
              <w:t>ведомственная принадлежность,</w:t>
            </w:r>
          </w:p>
          <w:p w:rsidR="00BA08D4" w:rsidRDefault="00BA08D4" w:rsidP="001318DE">
            <w:pPr>
              <w:spacing w:line="240" w:lineRule="atLeast"/>
              <w:jc w:val="center"/>
            </w:pPr>
            <w:r w:rsidRPr="00BD69C1">
              <w:rPr>
                <w:rFonts w:ascii="Times New Roman" w:eastAsia="Times New Roman" w:hAnsi="Times New Roman" w:cs="Times New Roman"/>
                <w:sz w:val="24"/>
                <w:szCs w:val="24"/>
              </w:rPr>
              <w:t>тип учреждений</w:t>
            </w:r>
          </w:p>
        </w:tc>
        <w:tc>
          <w:tcPr>
            <w:tcW w:w="4786" w:type="dxa"/>
          </w:tcPr>
          <w:p w:rsidR="00BA08D4" w:rsidRPr="00BD69C1" w:rsidRDefault="00BA08D4" w:rsidP="001318DE">
            <w:pPr>
              <w:spacing w:line="240" w:lineRule="atLeast"/>
              <w:jc w:val="center"/>
              <w:rPr>
                <w:rFonts w:ascii="Times New Roman" w:eastAsia="Times New Roman" w:hAnsi="Times New Roman" w:cs="Times New Roman"/>
                <w:sz w:val="24"/>
                <w:szCs w:val="24"/>
              </w:rPr>
            </w:pPr>
            <w:r w:rsidRPr="00BD69C1">
              <w:rPr>
                <w:rFonts w:ascii="Times New Roman" w:eastAsia="Times New Roman" w:hAnsi="Times New Roman" w:cs="Times New Roman"/>
                <w:sz w:val="24"/>
                <w:szCs w:val="24"/>
              </w:rPr>
              <w:t>Должности, профессии</w:t>
            </w:r>
          </w:p>
          <w:p w:rsidR="00BA08D4" w:rsidRDefault="00BA08D4" w:rsidP="001318DE">
            <w:pPr>
              <w:spacing w:line="240" w:lineRule="atLeast"/>
              <w:jc w:val="center"/>
            </w:pPr>
            <w:r w:rsidRPr="00BD69C1">
              <w:rPr>
                <w:rFonts w:ascii="Times New Roman" w:eastAsia="Times New Roman" w:hAnsi="Times New Roman" w:cs="Times New Roman"/>
                <w:sz w:val="24"/>
                <w:szCs w:val="24"/>
              </w:rPr>
              <w:t>работников учреждений</w:t>
            </w:r>
          </w:p>
        </w:tc>
      </w:tr>
      <w:tr w:rsidR="00BA08D4" w:rsidTr="001318DE">
        <w:tc>
          <w:tcPr>
            <w:tcW w:w="4785" w:type="dxa"/>
          </w:tcPr>
          <w:p w:rsidR="00BA08D4" w:rsidRDefault="00BA08D4" w:rsidP="005D62D7">
            <w:r w:rsidRPr="00BD69C1">
              <w:rPr>
                <w:rFonts w:ascii="Times New Roman" w:eastAsia="Times New Roman" w:hAnsi="Times New Roman" w:cs="Times New Roman"/>
                <w:sz w:val="24"/>
                <w:szCs w:val="24"/>
              </w:rPr>
              <w:t>1.1. Дошкольн</w:t>
            </w:r>
            <w:r w:rsidR="005D62D7">
              <w:rPr>
                <w:rFonts w:ascii="Times New Roman" w:eastAsia="Times New Roman" w:hAnsi="Times New Roman" w:cs="Times New Roman"/>
                <w:sz w:val="24"/>
                <w:szCs w:val="24"/>
              </w:rPr>
              <w:t>ое образовательно</w:t>
            </w:r>
            <w:r w:rsidRPr="00BD69C1">
              <w:rPr>
                <w:rFonts w:ascii="Times New Roman" w:eastAsia="Times New Roman" w:hAnsi="Times New Roman" w:cs="Times New Roman"/>
                <w:sz w:val="24"/>
                <w:szCs w:val="24"/>
              </w:rPr>
              <w:t>е учреждени</w:t>
            </w:r>
            <w:r w:rsidR="005D62D7">
              <w:rPr>
                <w:rFonts w:ascii="Times New Roman" w:eastAsia="Times New Roman" w:hAnsi="Times New Roman" w:cs="Times New Roman"/>
                <w:sz w:val="24"/>
                <w:szCs w:val="24"/>
              </w:rPr>
              <w:t>е</w:t>
            </w:r>
          </w:p>
        </w:tc>
        <w:tc>
          <w:tcPr>
            <w:tcW w:w="4786" w:type="dxa"/>
          </w:tcPr>
          <w:p w:rsidR="00BA08D4" w:rsidRDefault="00BA08D4" w:rsidP="001318DE">
            <w:r w:rsidRPr="00BD69C1">
              <w:rPr>
                <w:rFonts w:ascii="Times New Roman" w:eastAsia="Times New Roman" w:hAnsi="Times New Roman" w:cs="Times New Roman"/>
                <w:sz w:val="24"/>
                <w:szCs w:val="24"/>
              </w:rPr>
              <w:t>воспитатель</w:t>
            </w:r>
          </w:p>
        </w:tc>
      </w:tr>
    </w:tbl>
    <w:p w:rsidR="00EB5923" w:rsidRDefault="00EB5923" w:rsidP="00EB5923">
      <w:pPr>
        <w:tabs>
          <w:tab w:val="left" w:pos="5940"/>
        </w:tabs>
      </w:pPr>
    </w:p>
    <w:p w:rsidR="002C0F4D" w:rsidRDefault="002C0F4D"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B02048" w:rsidRDefault="00B02048" w:rsidP="00EB5923">
      <w:pPr>
        <w:tabs>
          <w:tab w:val="left" w:pos="5940"/>
        </w:tabs>
      </w:pPr>
    </w:p>
    <w:p w:rsidR="00BF0F73" w:rsidRDefault="00BF0F73" w:rsidP="00EB5923">
      <w:pPr>
        <w:tabs>
          <w:tab w:val="left" w:pos="5940"/>
        </w:tabs>
      </w:pPr>
    </w:p>
    <w:p w:rsidR="0076381D" w:rsidRDefault="0076381D" w:rsidP="00EB5923">
      <w:pPr>
        <w:tabs>
          <w:tab w:val="left" w:pos="5940"/>
        </w:tabs>
      </w:pPr>
    </w:p>
    <w:p w:rsidR="0076381D" w:rsidRDefault="0076381D" w:rsidP="00EB5923">
      <w:pPr>
        <w:tabs>
          <w:tab w:val="left" w:pos="5940"/>
        </w:tabs>
      </w:pPr>
    </w:p>
    <w:p w:rsidR="0076381D" w:rsidRDefault="0076381D" w:rsidP="00EB5923">
      <w:pPr>
        <w:tabs>
          <w:tab w:val="left" w:pos="5940"/>
        </w:tabs>
      </w:pPr>
    </w:p>
    <w:p w:rsidR="0076381D" w:rsidRDefault="0076381D" w:rsidP="00EB5923">
      <w:pPr>
        <w:tabs>
          <w:tab w:val="left" w:pos="5940"/>
        </w:tabs>
      </w:pPr>
    </w:p>
    <w:p w:rsidR="0076381D" w:rsidRDefault="0076381D" w:rsidP="00EB5923">
      <w:pPr>
        <w:tabs>
          <w:tab w:val="left" w:pos="5940"/>
        </w:tabs>
      </w:pPr>
    </w:p>
    <w:p w:rsidR="0076381D" w:rsidRDefault="0076381D" w:rsidP="00EB5923">
      <w:pPr>
        <w:tabs>
          <w:tab w:val="left" w:pos="5940"/>
        </w:tabs>
      </w:pPr>
    </w:p>
    <w:p w:rsidR="0076381D" w:rsidRDefault="0076381D" w:rsidP="00EB5923">
      <w:pPr>
        <w:tabs>
          <w:tab w:val="left" w:pos="5940"/>
        </w:tabs>
      </w:pPr>
    </w:p>
    <w:p w:rsidR="004408FA" w:rsidRDefault="004408FA" w:rsidP="00EB5923">
      <w:pPr>
        <w:tabs>
          <w:tab w:val="left" w:pos="5940"/>
        </w:tabs>
      </w:pPr>
    </w:p>
    <w:tbl>
      <w:tblPr>
        <w:tblStyle w:val="a9"/>
        <w:tblW w:w="0" w:type="auto"/>
        <w:tblInd w:w="4786" w:type="dxa"/>
        <w:tblLook w:val="04A0" w:firstRow="1" w:lastRow="0" w:firstColumn="1" w:lastColumn="0" w:noHBand="0" w:noVBand="1"/>
      </w:tblPr>
      <w:tblGrid>
        <w:gridCol w:w="4785"/>
      </w:tblGrid>
      <w:tr w:rsidR="002C0F4D" w:rsidTr="002C0F4D">
        <w:tc>
          <w:tcPr>
            <w:tcW w:w="4785" w:type="dxa"/>
            <w:tcBorders>
              <w:top w:val="nil"/>
              <w:left w:val="nil"/>
              <w:bottom w:val="nil"/>
              <w:right w:val="nil"/>
            </w:tcBorders>
          </w:tcPr>
          <w:p w:rsidR="00BF0F73" w:rsidRDefault="002C0F4D" w:rsidP="002C0F4D">
            <w:pPr>
              <w:tabs>
                <w:tab w:val="left" w:pos="5940"/>
              </w:tabs>
              <w:spacing w:line="240" w:lineRule="atLeast"/>
              <w:rPr>
                <w:rFonts w:ascii="Times New Roman" w:hAnsi="Times New Roman" w:cs="Times New Roman"/>
                <w:sz w:val="28"/>
                <w:szCs w:val="28"/>
              </w:rPr>
            </w:pPr>
            <w:r w:rsidRPr="002C0F4D">
              <w:rPr>
                <w:rFonts w:ascii="Times New Roman" w:hAnsi="Times New Roman" w:cs="Times New Roman"/>
                <w:sz w:val="28"/>
                <w:szCs w:val="28"/>
              </w:rPr>
              <w:lastRenderedPageBreak/>
              <w:t xml:space="preserve">Приложение № </w:t>
            </w:r>
            <w:r w:rsidR="0047624F">
              <w:rPr>
                <w:rFonts w:ascii="Times New Roman" w:hAnsi="Times New Roman" w:cs="Times New Roman"/>
                <w:sz w:val="28"/>
                <w:szCs w:val="28"/>
              </w:rPr>
              <w:t xml:space="preserve">11 </w:t>
            </w:r>
          </w:p>
          <w:p w:rsidR="00297129" w:rsidRDefault="009901E7" w:rsidP="00297129">
            <w:pPr>
              <w:tabs>
                <w:tab w:val="left" w:pos="5940"/>
              </w:tabs>
              <w:spacing w:line="240" w:lineRule="atLeast"/>
            </w:pPr>
            <w:r>
              <w:rPr>
                <w:rFonts w:ascii="Times New Roman" w:hAnsi="Times New Roman" w:cs="Times New Roman"/>
                <w:sz w:val="28"/>
                <w:szCs w:val="28"/>
              </w:rPr>
              <w:t>к П</w:t>
            </w:r>
            <w:r w:rsidR="002C0F4D" w:rsidRPr="002C0F4D">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МБДОУ</w:t>
            </w:r>
            <w:r w:rsidR="00933980">
              <w:rPr>
                <w:rFonts w:ascii="Times New Roman" w:hAnsi="Times New Roman" w:cs="Times New Roman"/>
                <w:sz w:val="28"/>
                <w:szCs w:val="28"/>
              </w:rPr>
              <w:t xml:space="preserve"> Машуковский детский сад </w:t>
            </w:r>
            <w:r>
              <w:rPr>
                <w:rFonts w:ascii="Times New Roman" w:hAnsi="Times New Roman" w:cs="Times New Roman"/>
                <w:sz w:val="28"/>
                <w:szCs w:val="28"/>
              </w:rPr>
              <w:t xml:space="preserve"> «Березка»</w:t>
            </w:r>
          </w:p>
          <w:p w:rsidR="002C0F4D" w:rsidRDefault="002C0F4D" w:rsidP="006A6AD8">
            <w:pPr>
              <w:tabs>
                <w:tab w:val="left" w:pos="5940"/>
              </w:tabs>
              <w:spacing w:line="240" w:lineRule="atLeast"/>
            </w:pPr>
          </w:p>
        </w:tc>
      </w:tr>
    </w:tbl>
    <w:p w:rsidR="00EB5923" w:rsidRDefault="00EB5923" w:rsidP="00EB5923">
      <w:pPr>
        <w:tabs>
          <w:tab w:val="left" w:pos="5940"/>
        </w:tabs>
      </w:pPr>
    </w:p>
    <w:p w:rsidR="00933980" w:rsidRPr="00727F0D" w:rsidRDefault="00933980" w:rsidP="00933980">
      <w:pPr>
        <w:pStyle w:val="s3"/>
        <w:spacing w:before="0" w:beforeAutospacing="0" w:after="0" w:afterAutospacing="0" w:line="240" w:lineRule="atLeast"/>
        <w:jc w:val="center"/>
        <w:rPr>
          <w:sz w:val="28"/>
          <w:szCs w:val="28"/>
        </w:rPr>
      </w:pPr>
      <w:r w:rsidRPr="00727F0D">
        <w:rPr>
          <w:sz w:val="28"/>
          <w:szCs w:val="28"/>
        </w:rPr>
        <w:t>Размер персональных выплат</w:t>
      </w:r>
    </w:p>
    <w:p w:rsidR="00933980" w:rsidRPr="00727F0D" w:rsidRDefault="00933980" w:rsidP="00933980">
      <w:pPr>
        <w:pStyle w:val="s3"/>
        <w:spacing w:before="0" w:beforeAutospacing="0" w:after="0" w:afterAutospacing="0" w:line="240" w:lineRule="atLeast"/>
        <w:jc w:val="center"/>
        <w:rPr>
          <w:sz w:val="28"/>
          <w:szCs w:val="28"/>
        </w:rPr>
      </w:pPr>
      <w:r>
        <w:rPr>
          <w:sz w:val="28"/>
          <w:szCs w:val="28"/>
        </w:rPr>
        <w:t>руководителю</w:t>
      </w:r>
      <w:r w:rsidRPr="00727F0D">
        <w:rPr>
          <w:sz w:val="28"/>
          <w:szCs w:val="28"/>
        </w:rPr>
        <w:t xml:space="preserve"> </w:t>
      </w:r>
      <w:r>
        <w:rPr>
          <w:sz w:val="28"/>
          <w:szCs w:val="28"/>
        </w:rPr>
        <w:t xml:space="preserve"> учреждения</w:t>
      </w:r>
    </w:p>
    <w:p w:rsidR="00933980" w:rsidRPr="00727F0D" w:rsidRDefault="00933980" w:rsidP="00933980">
      <w:pPr>
        <w:pStyle w:val="s3"/>
        <w:spacing w:before="0" w:beforeAutospacing="0" w:after="0" w:afterAutospacing="0" w:line="240" w:lineRule="atLeast"/>
        <w:jc w:val="center"/>
        <w:rPr>
          <w:sz w:val="28"/>
          <w:szCs w:val="28"/>
        </w:rPr>
      </w:pPr>
      <w:r w:rsidRPr="00727F0D">
        <w:rPr>
          <w:sz w:val="28"/>
          <w:szCs w:val="28"/>
        </w:rPr>
        <w:t xml:space="preserve"> </w:t>
      </w:r>
    </w:p>
    <w:p w:rsidR="00933980" w:rsidRPr="00727F0D" w:rsidRDefault="00933980" w:rsidP="00933980">
      <w:pPr>
        <w:pStyle w:val="s3"/>
        <w:spacing w:before="0" w:beforeAutospacing="0" w:after="0" w:afterAutospacing="0" w:line="240" w:lineRule="atLeas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5563"/>
        <w:gridCol w:w="3191"/>
      </w:tblGrid>
      <w:tr w:rsidR="00933980" w:rsidRPr="00933980" w:rsidTr="008B3408">
        <w:tc>
          <w:tcPr>
            <w:tcW w:w="817" w:type="dxa"/>
          </w:tcPr>
          <w:p w:rsidR="00933980" w:rsidRPr="00933980" w:rsidRDefault="00933980" w:rsidP="008B3408">
            <w:pPr>
              <w:pStyle w:val="s1"/>
              <w:spacing w:before="0" w:beforeAutospacing="0" w:after="0" w:afterAutospacing="0" w:line="240" w:lineRule="atLeast"/>
              <w:jc w:val="center"/>
            </w:pPr>
            <w:r w:rsidRPr="00933980">
              <w:t>№</w:t>
            </w:r>
          </w:p>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п/п</w:t>
            </w:r>
          </w:p>
        </w:tc>
        <w:tc>
          <w:tcPr>
            <w:tcW w:w="5563" w:type="dxa"/>
          </w:tcPr>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Виды персональных выплат</w:t>
            </w:r>
          </w:p>
        </w:tc>
        <w:tc>
          <w:tcPr>
            <w:tcW w:w="3191" w:type="dxa"/>
          </w:tcPr>
          <w:p w:rsidR="00933980" w:rsidRPr="00933980" w:rsidRDefault="00933980" w:rsidP="008B3408">
            <w:pPr>
              <w:pStyle w:val="s1"/>
              <w:spacing w:before="0" w:beforeAutospacing="0" w:after="0" w:afterAutospacing="0" w:line="240" w:lineRule="atLeast"/>
              <w:jc w:val="center"/>
            </w:pPr>
            <w:r w:rsidRPr="00933980">
              <w:t>Предельный</w:t>
            </w:r>
          </w:p>
          <w:p w:rsidR="00933980" w:rsidRPr="00933980" w:rsidRDefault="00933980" w:rsidP="008B3408">
            <w:pPr>
              <w:pStyle w:val="s1"/>
              <w:spacing w:before="0" w:beforeAutospacing="0" w:after="0" w:afterAutospacing="0" w:line="240" w:lineRule="atLeast"/>
              <w:jc w:val="center"/>
            </w:pPr>
            <w:r w:rsidRPr="00933980">
              <w:t>размер выплат</w:t>
            </w:r>
          </w:p>
          <w:p w:rsidR="00933980" w:rsidRPr="00933980" w:rsidRDefault="00933980" w:rsidP="008B3408">
            <w:pPr>
              <w:pStyle w:val="s1"/>
              <w:spacing w:before="0" w:beforeAutospacing="0" w:after="0" w:afterAutospacing="0" w:line="240" w:lineRule="atLeast"/>
              <w:jc w:val="center"/>
            </w:pPr>
            <w:r w:rsidRPr="00933980">
              <w:t>к окладу (должностному</w:t>
            </w:r>
          </w:p>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окладу)</w:t>
            </w:r>
            <w:hyperlink r:id="rId79" w:anchor="/document/18541917/entry/60" w:history="1">
              <w:r w:rsidRPr="00933980">
                <w:rPr>
                  <w:rStyle w:val="a8"/>
                  <w:color w:val="auto"/>
                  <w:sz w:val="24"/>
                  <w:szCs w:val="24"/>
                </w:rPr>
                <w:t>*</w:t>
              </w:r>
            </w:hyperlink>
          </w:p>
        </w:tc>
      </w:tr>
      <w:tr w:rsidR="00933980" w:rsidRPr="00933980" w:rsidTr="008B3408">
        <w:tc>
          <w:tcPr>
            <w:tcW w:w="817" w:type="dxa"/>
            <w:vMerge w:val="restart"/>
          </w:tcPr>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1.</w:t>
            </w:r>
          </w:p>
        </w:tc>
        <w:tc>
          <w:tcPr>
            <w:tcW w:w="5563" w:type="dxa"/>
          </w:tcPr>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сложность, напряженность и особый режим работы:</w:t>
            </w:r>
          </w:p>
        </w:tc>
        <w:tc>
          <w:tcPr>
            <w:tcW w:w="3191" w:type="dxa"/>
          </w:tcPr>
          <w:p w:rsidR="00933980" w:rsidRPr="00933980" w:rsidRDefault="00933980" w:rsidP="008B3408">
            <w:pPr>
              <w:spacing w:after="0" w:line="240" w:lineRule="atLeast"/>
              <w:jc w:val="center"/>
              <w:rPr>
                <w:rFonts w:ascii="Times New Roman" w:hAnsi="Times New Roman"/>
                <w:sz w:val="24"/>
                <w:szCs w:val="24"/>
              </w:rPr>
            </w:pPr>
          </w:p>
        </w:tc>
      </w:tr>
      <w:tr w:rsidR="00933980" w:rsidRPr="00933980" w:rsidTr="008B3408">
        <w:tc>
          <w:tcPr>
            <w:tcW w:w="817" w:type="dxa"/>
            <w:vMerge/>
          </w:tcPr>
          <w:p w:rsidR="00933980" w:rsidRPr="00933980" w:rsidRDefault="00933980" w:rsidP="008B3408">
            <w:pPr>
              <w:spacing w:after="0" w:line="240" w:lineRule="atLeast"/>
              <w:rPr>
                <w:rFonts w:ascii="Times New Roman" w:hAnsi="Times New Roman"/>
                <w:sz w:val="24"/>
                <w:szCs w:val="24"/>
              </w:rPr>
            </w:pPr>
          </w:p>
        </w:tc>
        <w:tc>
          <w:tcPr>
            <w:tcW w:w="5563" w:type="dxa"/>
          </w:tcPr>
          <w:p w:rsidR="00933980" w:rsidRPr="00933980" w:rsidRDefault="00933980" w:rsidP="008B3408">
            <w:pPr>
              <w:pStyle w:val="s16"/>
              <w:spacing w:before="0" w:beforeAutospacing="0" w:after="0" w:afterAutospacing="0" w:line="240" w:lineRule="atLeast"/>
            </w:pPr>
            <w:r w:rsidRPr="00933980">
              <w:t>наличие филиалов:</w:t>
            </w:r>
          </w:p>
          <w:p w:rsidR="00933980" w:rsidRPr="00933980" w:rsidRDefault="00933980" w:rsidP="008B3408">
            <w:pPr>
              <w:pStyle w:val="s16"/>
              <w:spacing w:before="0" w:beforeAutospacing="0" w:after="0" w:afterAutospacing="0" w:line="240" w:lineRule="atLeast"/>
            </w:pPr>
            <w:r w:rsidRPr="00933980">
              <w:t>до 3-х (включительно)</w:t>
            </w:r>
          </w:p>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свыше 3-х</w:t>
            </w:r>
          </w:p>
        </w:tc>
        <w:tc>
          <w:tcPr>
            <w:tcW w:w="3191" w:type="dxa"/>
          </w:tcPr>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r w:rsidRPr="00933980">
              <w:t>30%</w:t>
            </w:r>
          </w:p>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60%</w:t>
            </w:r>
          </w:p>
        </w:tc>
      </w:tr>
      <w:tr w:rsidR="00933980" w:rsidRPr="00933980" w:rsidTr="008B3408">
        <w:tc>
          <w:tcPr>
            <w:tcW w:w="817" w:type="dxa"/>
            <w:vMerge/>
          </w:tcPr>
          <w:p w:rsidR="00933980" w:rsidRPr="00933980" w:rsidRDefault="00933980" w:rsidP="008B3408">
            <w:pPr>
              <w:spacing w:after="0" w:line="240" w:lineRule="atLeast"/>
              <w:rPr>
                <w:rFonts w:ascii="Times New Roman" w:hAnsi="Times New Roman"/>
                <w:sz w:val="24"/>
                <w:szCs w:val="24"/>
              </w:rPr>
            </w:pPr>
          </w:p>
        </w:tc>
        <w:tc>
          <w:tcPr>
            <w:tcW w:w="5563" w:type="dxa"/>
          </w:tcPr>
          <w:p w:rsidR="00933980" w:rsidRPr="00933980" w:rsidRDefault="00933980" w:rsidP="008B3408">
            <w:pPr>
              <w:pStyle w:val="s16"/>
              <w:spacing w:before="0" w:beforeAutospacing="0" w:after="0" w:afterAutospacing="0" w:line="240" w:lineRule="atLeast"/>
            </w:pPr>
            <w:r w:rsidRPr="00933980">
              <w:t>за обеспечение централизации учетных работ, внедрение передовых форм и методов учета, усиление контрольных функций в образовательных учреждениях, эффективную и</w:t>
            </w:r>
          </w:p>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оперативную работу в специализированных учреждениях по ведению бухгалтерского учета</w:t>
            </w:r>
          </w:p>
        </w:tc>
        <w:tc>
          <w:tcPr>
            <w:tcW w:w="3191" w:type="dxa"/>
          </w:tcPr>
          <w:p w:rsidR="00933980" w:rsidRPr="00933980" w:rsidRDefault="00933980" w:rsidP="008B3408">
            <w:pPr>
              <w:spacing w:after="0" w:line="240" w:lineRule="atLeast"/>
              <w:jc w:val="center"/>
              <w:rPr>
                <w:rFonts w:ascii="Times New Roman" w:hAnsi="Times New Roman"/>
                <w:sz w:val="24"/>
                <w:szCs w:val="24"/>
              </w:rPr>
            </w:pPr>
          </w:p>
          <w:p w:rsidR="00933980" w:rsidRPr="00933980" w:rsidRDefault="00933980" w:rsidP="008B3408">
            <w:pPr>
              <w:spacing w:after="0" w:line="240" w:lineRule="atLeast"/>
              <w:jc w:val="center"/>
              <w:rPr>
                <w:rFonts w:ascii="Times New Roman" w:hAnsi="Times New Roman"/>
                <w:sz w:val="24"/>
                <w:szCs w:val="24"/>
              </w:rPr>
            </w:pPr>
          </w:p>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60%</w:t>
            </w:r>
          </w:p>
        </w:tc>
      </w:tr>
      <w:tr w:rsidR="00933980" w:rsidRPr="00933980" w:rsidTr="008B3408">
        <w:tc>
          <w:tcPr>
            <w:tcW w:w="817" w:type="dxa"/>
          </w:tcPr>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2.</w:t>
            </w:r>
          </w:p>
        </w:tc>
        <w:tc>
          <w:tcPr>
            <w:tcW w:w="5563" w:type="dxa"/>
          </w:tcPr>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опыт работы в занимаемой должности</w:t>
            </w:r>
            <w:hyperlink r:id="rId80" w:anchor="/document/18541917/entry/70" w:history="1">
              <w:r w:rsidRPr="00933980">
                <w:rPr>
                  <w:rStyle w:val="a8"/>
                  <w:color w:val="auto"/>
                  <w:sz w:val="24"/>
                  <w:szCs w:val="24"/>
                </w:rPr>
                <w:t>**</w:t>
              </w:r>
            </w:hyperlink>
          </w:p>
        </w:tc>
        <w:tc>
          <w:tcPr>
            <w:tcW w:w="3191" w:type="dxa"/>
          </w:tcPr>
          <w:p w:rsidR="00933980" w:rsidRPr="00933980" w:rsidRDefault="00933980" w:rsidP="008B3408">
            <w:pPr>
              <w:spacing w:after="0" w:line="240" w:lineRule="atLeast"/>
              <w:jc w:val="center"/>
              <w:rPr>
                <w:rFonts w:ascii="Times New Roman" w:hAnsi="Times New Roman"/>
                <w:sz w:val="24"/>
                <w:szCs w:val="24"/>
              </w:rPr>
            </w:pPr>
          </w:p>
        </w:tc>
      </w:tr>
      <w:tr w:rsidR="00933980" w:rsidRPr="00933980" w:rsidTr="008B3408">
        <w:tc>
          <w:tcPr>
            <w:tcW w:w="817" w:type="dxa"/>
          </w:tcPr>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2.1.</w:t>
            </w:r>
          </w:p>
        </w:tc>
        <w:tc>
          <w:tcPr>
            <w:tcW w:w="5563" w:type="dxa"/>
          </w:tcPr>
          <w:p w:rsidR="00933980" w:rsidRPr="00933980" w:rsidRDefault="00933980" w:rsidP="008B3408">
            <w:pPr>
              <w:pStyle w:val="s16"/>
              <w:spacing w:before="0" w:beforeAutospacing="0" w:after="0" w:afterAutospacing="0" w:line="240" w:lineRule="atLeast"/>
            </w:pPr>
            <w:r w:rsidRPr="00933980">
              <w:t>от 1 года до 5 лет</w:t>
            </w:r>
            <w:hyperlink r:id="rId81"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ученой степени кандидата наук, культурологии, искусствоведения</w:t>
            </w:r>
            <w:hyperlink r:id="rId82"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ученой степени доктора наук, культурологии,</w:t>
            </w:r>
          </w:p>
          <w:p w:rsidR="00933980" w:rsidRPr="00933980" w:rsidRDefault="00933980" w:rsidP="008B3408">
            <w:pPr>
              <w:pStyle w:val="s16"/>
              <w:spacing w:before="0" w:beforeAutospacing="0" w:after="0" w:afterAutospacing="0" w:line="240" w:lineRule="atLeast"/>
            </w:pPr>
            <w:r w:rsidRPr="00933980">
              <w:t>искусствоведения</w:t>
            </w:r>
            <w:hyperlink r:id="rId83"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почетного звания, начинающегося со слова «Заслуженный»</w:t>
            </w:r>
            <w:hyperlink r:id="rId84"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почетного звания, начинающегося со слова «народный»</w:t>
            </w:r>
            <w:hyperlink r:id="rId85" w:anchor="/document/18541917/entry/80" w:history="1">
              <w:r w:rsidRPr="00933980">
                <w:rPr>
                  <w:rStyle w:val="a8"/>
                  <w:color w:val="auto"/>
                </w:rPr>
                <w:t>***</w:t>
              </w:r>
            </w:hyperlink>
          </w:p>
        </w:tc>
        <w:tc>
          <w:tcPr>
            <w:tcW w:w="3191" w:type="dxa"/>
          </w:tcPr>
          <w:p w:rsidR="00933980" w:rsidRPr="00933980" w:rsidRDefault="00933980" w:rsidP="008B3408">
            <w:pPr>
              <w:pStyle w:val="s1"/>
              <w:spacing w:before="0" w:beforeAutospacing="0" w:after="0" w:afterAutospacing="0" w:line="240" w:lineRule="atLeast"/>
              <w:jc w:val="center"/>
            </w:pPr>
            <w:r w:rsidRPr="00933980">
              <w:t>5%</w:t>
            </w: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r w:rsidRPr="00933980">
              <w:t>15%</w:t>
            </w: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r w:rsidRPr="00933980">
              <w:t>20%</w:t>
            </w:r>
          </w:p>
          <w:p w:rsidR="00933980" w:rsidRPr="00933980" w:rsidRDefault="00933980" w:rsidP="008B3408">
            <w:pPr>
              <w:pStyle w:val="empty"/>
              <w:spacing w:before="0" w:beforeAutospacing="0" w:after="0" w:afterAutospacing="0" w:line="240" w:lineRule="atLeast"/>
            </w:pPr>
            <w:r w:rsidRPr="00933980">
              <w:t> </w:t>
            </w: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r w:rsidRPr="00933980">
              <w:t>15%</w:t>
            </w:r>
          </w:p>
          <w:p w:rsidR="00933980" w:rsidRPr="00933980" w:rsidRDefault="00933980" w:rsidP="008B3408">
            <w:pPr>
              <w:pStyle w:val="empty"/>
              <w:spacing w:before="0" w:beforeAutospacing="0" w:after="0" w:afterAutospacing="0" w:line="240" w:lineRule="atLeast"/>
            </w:pPr>
            <w:r w:rsidRPr="00933980">
              <w:t> </w:t>
            </w:r>
          </w:p>
          <w:p w:rsidR="00933980" w:rsidRPr="00933980" w:rsidRDefault="00933980" w:rsidP="008B3408">
            <w:pPr>
              <w:spacing w:after="0" w:line="240" w:lineRule="atLeast"/>
              <w:jc w:val="center"/>
              <w:rPr>
                <w:rFonts w:ascii="Times New Roman" w:hAnsi="Times New Roman"/>
                <w:sz w:val="24"/>
                <w:szCs w:val="24"/>
              </w:rPr>
            </w:pPr>
          </w:p>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20%</w:t>
            </w:r>
          </w:p>
        </w:tc>
      </w:tr>
      <w:tr w:rsidR="00933980" w:rsidRPr="00933980" w:rsidTr="008B3408">
        <w:tc>
          <w:tcPr>
            <w:tcW w:w="817" w:type="dxa"/>
          </w:tcPr>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t>2.2.</w:t>
            </w:r>
          </w:p>
        </w:tc>
        <w:tc>
          <w:tcPr>
            <w:tcW w:w="5563" w:type="dxa"/>
          </w:tcPr>
          <w:p w:rsidR="00933980" w:rsidRPr="00933980" w:rsidRDefault="00933980" w:rsidP="008B3408">
            <w:pPr>
              <w:pStyle w:val="s16"/>
              <w:spacing w:before="0" w:beforeAutospacing="0" w:after="0" w:afterAutospacing="0" w:line="240" w:lineRule="atLeast"/>
            </w:pPr>
            <w:r w:rsidRPr="00933980">
              <w:t>от 5 года до 10 лет</w:t>
            </w:r>
            <w:hyperlink r:id="rId86"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ученой степени кандидата наук, культурологии, искусствоведения</w:t>
            </w:r>
            <w:hyperlink r:id="rId87"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ученой степени доктора наук, культурологии, искусствоведения</w:t>
            </w:r>
            <w:hyperlink r:id="rId88"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lastRenderedPageBreak/>
              <w:t>при наличии почетного звания, начинающегося со слова «Заслуженный»</w:t>
            </w:r>
            <w:hyperlink r:id="rId89"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почетного звания, начинающегося со слова «народный»</w:t>
            </w:r>
            <w:hyperlink r:id="rId90" w:anchor="/document/18541917/entry/80" w:history="1">
              <w:r w:rsidRPr="00933980">
                <w:rPr>
                  <w:rStyle w:val="a8"/>
                  <w:color w:val="auto"/>
                </w:rPr>
                <w:t>***</w:t>
              </w:r>
            </w:hyperlink>
          </w:p>
        </w:tc>
        <w:tc>
          <w:tcPr>
            <w:tcW w:w="3191" w:type="dxa"/>
          </w:tcPr>
          <w:p w:rsidR="00933980" w:rsidRPr="00933980" w:rsidRDefault="00933980" w:rsidP="008B3408">
            <w:pPr>
              <w:pStyle w:val="s1"/>
              <w:spacing w:before="0" w:beforeAutospacing="0" w:after="0" w:afterAutospacing="0" w:line="240" w:lineRule="atLeast"/>
              <w:jc w:val="center"/>
            </w:pPr>
            <w:r w:rsidRPr="00933980">
              <w:lastRenderedPageBreak/>
              <w:t>15%</w:t>
            </w: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r w:rsidRPr="00933980">
              <w:t>25%</w:t>
            </w:r>
          </w:p>
          <w:p w:rsidR="00933980" w:rsidRPr="00933980" w:rsidRDefault="00933980" w:rsidP="008B3408">
            <w:pPr>
              <w:pStyle w:val="empty"/>
              <w:spacing w:before="0" w:beforeAutospacing="0" w:after="0" w:afterAutospacing="0" w:line="240" w:lineRule="atLeast"/>
            </w:pPr>
            <w:r w:rsidRPr="00933980">
              <w:t> </w:t>
            </w: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r w:rsidRPr="00933980">
              <w:t>30%</w:t>
            </w:r>
          </w:p>
          <w:p w:rsidR="00933980" w:rsidRPr="00933980" w:rsidRDefault="00933980" w:rsidP="008B3408">
            <w:pPr>
              <w:pStyle w:val="empty"/>
              <w:spacing w:before="0" w:beforeAutospacing="0" w:after="0" w:afterAutospacing="0" w:line="240" w:lineRule="atLeast"/>
              <w:jc w:val="center"/>
            </w:pPr>
          </w:p>
          <w:p w:rsidR="00933980" w:rsidRPr="00933980" w:rsidRDefault="00933980" w:rsidP="008B3408">
            <w:pPr>
              <w:pStyle w:val="empty"/>
              <w:spacing w:before="0" w:beforeAutospacing="0" w:after="0" w:afterAutospacing="0" w:line="240" w:lineRule="atLeast"/>
              <w:jc w:val="center"/>
            </w:pPr>
          </w:p>
          <w:p w:rsidR="00933980" w:rsidRPr="00933980" w:rsidRDefault="00933980" w:rsidP="008B3408">
            <w:pPr>
              <w:pStyle w:val="empty"/>
              <w:spacing w:before="0" w:beforeAutospacing="0" w:after="0" w:afterAutospacing="0" w:line="240" w:lineRule="atLeast"/>
              <w:jc w:val="center"/>
            </w:pPr>
            <w:r w:rsidRPr="00933980">
              <w:lastRenderedPageBreak/>
              <w:t>25%</w:t>
            </w:r>
          </w:p>
          <w:p w:rsidR="00933980" w:rsidRPr="00933980" w:rsidRDefault="00933980" w:rsidP="008B3408">
            <w:pPr>
              <w:pStyle w:val="empty"/>
              <w:spacing w:before="0" w:beforeAutospacing="0" w:after="0" w:afterAutospacing="0" w:line="240" w:lineRule="atLeast"/>
            </w:pPr>
            <w:r w:rsidRPr="00933980">
              <w:t> </w:t>
            </w:r>
          </w:p>
          <w:p w:rsidR="00933980" w:rsidRPr="00933980" w:rsidRDefault="00933980" w:rsidP="008B3408">
            <w:pPr>
              <w:spacing w:after="0" w:line="240" w:lineRule="atLeast"/>
              <w:jc w:val="center"/>
              <w:rPr>
                <w:rFonts w:ascii="Times New Roman" w:hAnsi="Times New Roman"/>
                <w:sz w:val="24"/>
                <w:szCs w:val="24"/>
              </w:rPr>
            </w:pPr>
          </w:p>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30%</w:t>
            </w:r>
          </w:p>
        </w:tc>
      </w:tr>
      <w:tr w:rsidR="00933980" w:rsidRPr="00933980" w:rsidTr="008B3408">
        <w:tc>
          <w:tcPr>
            <w:tcW w:w="817" w:type="dxa"/>
          </w:tcPr>
          <w:p w:rsidR="00933980" w:rsidRPr="00933980" w:rsidRDefault="00933980" w:rsidP="008B3408">
            <w:pPr>
              <w:spacing w:after="0" w:line="240" w:lineRule="atLeast"/>
              <w:rPr>
                <w:rFonts w:ascii="Times New Roman" w:hAnsi="Times New Roman"/>
                <w:sz w:val="24"/>
                <w:szCs w:val="24"/>
              </w:rPr>
            </w:pPr>
            <w:r w:rsidRPr="00933980">
              <w:rPr>
                <w:rFonts w:ascii="Times New Roman" w:hAnsi="Times New Roman"/>
                <w:sz w:val="24"/>
                <w:szCs w:val="24"/>
              </w:rPr>
              <w:lastRenderedPageBreak/>
              <w:t>2.3.</w:t>
            </w:r>
          </w:p>
        </w:tc>
        <w:tc>
          <w:tcPr>
            <w:tcW w:w="5563" w:type="dxa"/>
          </w:tcPr>
          <w:p w:rsidR="00933980" w:rsidRPr="00933980" w:rsidRDefault="00933980" w:rsidP="008B3408">
            <w:pPr>
              <w:pStyle w:val="s16"/>
              <w:spacing w:before="0" w:beforeAutospacing="0" w:after="0" w:afterAutospacing="0" w:line="240" w:lineRule="atLeast"/>
            </w:pPr>
            <w:r w:rsidRPr="00933980">
              <w:t>свыше 10 лет</w:t>
            </w:r>
            <w:hyperlink r:id="rId91"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ученой степени кандидата наук, культурологии, искусствоведения</w:t>
            </w:r>
            <w:hyperlink r:id="rId92"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ученой степени доктора наук, культурологии, искусствоведения</w:t>
            </w:r>
            <w:hyperlink r:id="rId93"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при наличии почетного звания, начинающегося со слова «Заслуженный»</w:t>
            </w:r>
            <w:hyperlink r:id="rId94" w:anchor="/document/18541917/entry/80" w:history="1">
              <w:r w:rsidRPr="00933980">
                <w:rPr>
                  <w:rStyle w:val="a8"/>
                  <w:color w:val="auto"/>
                </w:rPr>
                <w:t>***</w:t>
              </w:r>
            </w:hyperlink>
          </w:p>
          <w:p w:rsidR="00933980" w:rsidRPr="00933980" w:rsidRDefault="00933980" w:rsidP="008B3408">
            <w:pPr>
              <w:pStyle w:val="s16"/>
              <w:spacing w:before="0" w:beforeAutospacing="0" w:after="0" w:afterAutospacing="0" w:line="240" w:lineRule="atLeast"/>
            </w:pPr>
          </w:p>
          <w:p w:rsidR="00933980" w:rsidRPr="00933980" w:rsidRDefault="00933980" w:rsidP="008B3408">
            <w:pPr>
              <w:pStyle w:val="s16"/>
              <w:spacing w:before="0" w:beforeAutospacing="0" w:after="0" w:afterAutospacing="0" w:line="240" w:lineRule="atLeast"/>
            </w:pPr>
            <w:r w:rsidRPr="00933980">
              <w:t xml:space="preserve">при наличии почетного звания, начинающегося со слова «народный» </w:t>
            </w:r>
            <w:hyperlink r:id="rId95" w:anchor="/document/18541917/entry/80" w:history="1">
              <w:r w:rsidRPr="00933980">
                <w:rPr>
                  <w:rStyle w:val="a8"/>
                  <w:color w:val="auto"/>
                </w:rPr>
                <w:t>***</w:t>
              </w:r>
            </w:hyperlink>
          </w:p>
        </w:tc>
        <w:tc>
          <w:tcPr>
            <w:tcW w:w="3191" w:type="dxa"/>
          </w:tcPr>
          <w:p w:rsidR="00933980" w:rsidRPr="00933980" w:rsidRDefault="00933980" w:rsidP="008B3408">
            <w:pPr>
              <w:pStyle w:val="s1"/>
              <w:spacing w:before="0" w:beforeAutospacing="0" w:after="0" w:afterAutospacing="0" w:line="240" w:lineRule="atLeast"/>
              <w:jc w:val="center"/>
            </w:pPr>
            <w:r w:rsidRPr="00933980">
              <w:t>25%</w:t>
            </w: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p>
          <w:p w:rsidR="00933980" w:rsidRPr="00933980" w:rsidRDefault="00933980" w:rsidP="008B3408">
            <w:pPr>
              <w:pStyle w:val="s1"/>
              <w:spacing w:before="0" w:beforeAutospacing="0" w:after="0" w:afterAutospacing="0" w:line="240" w:lineRule="atLeast"/>
              <w:jc w:val="center"/>
            </w:pPr>
            <w:r w:rsidRPr="00933980">
              <w:t>35%</w:t>
            </w:r>
          </w:p>
          <w:p w:rsidR="00933980" w:rsidRPr="00933980" w:rsidRDefault="00933980" w:rsidP="008B3408">
            <w:pPr>
              <w:pStyle w:val="empty"/>
              <w:spacing w:before="0" w:beforeAutospacing="0" w:after="0" w:afterAutospacing="0" w:line="240" w:lineRule="atLeast"/>
            </w:pPr>
            <w:r w:rsidRPr="00933980">
              <w:t> </w:t>
            </w:r>
          </w:p>
          <w:p w:rsidR="00933980" w:rsidRPr="00933980" w:rsidRDefault="00933980" w:rsidP="008B3408">
            <w:pPr>
              <w:pStyle w:val="empty"/>
              <w:spacing w:before="0" w:beforeAutospacing="0" w:after="0" w:afterAutospacing="0" w:line="240" w:lineRule="atLeast"/>
            </w:pPr>
          </w:p>
          <w:p w:rsidR="00933980" w:rsidRPr="00933980" w:rsidRDefault="00933980" w:rsidP="008B3408">
            <w:pPr>
              <w:pStyle w:val="s1"/>
              <w:spacing w:before="0" w:beforeAutospacing="0" w:after="0" w:afterAutospacing="0" w:line="240" w:lineRule="atLeast"/>
              <w:jc w:val="center"/>
            </w:pPr>
            <w:r w:rsidRPr="00933980">
              <w:t>40%</w:t>
            </w:r>
          </w:p>
          <w:p w:rsidR="00933980" w:rsidRPr="00933980" w:rsidRDefault="00933980" w:rsidP="008B3408">
            <w:pPr>
              <w:pStyle w:val="empty"/>
              <w:spacing w:before="0" w:beforeAutospacing="0" w:after="0" w:afterAutospacing="0" w:line="240" w:lineRule="atLeast"/>
              <w:jc w:val="center"/>
            </w:pPr>
          </w:p>
          <w:p w:rsidR="00933980" w:rsidRPr="00933980" w:rsidRDefault="00933980" w:rsidP="008B3408">
            <w:pPr>
              <w:pStyle w:val="empty"/>
              <w:spacing w:before="0" w:beforeAutospacing="0" w:after="0" w:afterAutospacing="0" w:line="240" w:lineRule="atLeast"/>
              <w:jc w:val="center"/>
            </w:pPr>
          </w:p>
          <w:p w:rsidR="00933980" w:rsidRPr="00933980" w:rsidRDefault="00933980" w:rsidP="008B3408">
            <w:pPr>
              <w:pStyle w:val="empty"/>
              <w:spacing w:before="0" w:beforeAutospacing="0" w:after="0" w:afterAutospacing="0" w:line="240" w:lineRule="atLeast"/>
              <w:jc w:val="center"/>
            </w:pPr>
            <w:r w:rsidRPr="00933980">
              <w:t>35%</w:t>
            </w:r>
          </w:p>
          <w:p w:rsidR="00933980" w:rsidRPr="00933980" w:rsidRDefault="00933980" w:rsidP="008B3408">
            <w:pPr>
              <w:pStyle w:val="empty"/>
              <w:spacing w:before="0" w:beforeAutospacing="0" w:after="0" w:afterAutospacing="0" w:line="240" w:lineRule="atLeast"/>
            </w:pPr>
            <w:r w:rsidRPr="00933980">
              <w:t> </w:t>
            </w:r>
          </w:p>
          <w:p w:rsidR="00933980" w:rsidRPr="00933980" w:rsidRDefault="00933980" w:rsidP="008B3408">
            <w:pPr>
              <w:spacing w:after="0" w:line="240" w:lineRule="atLeast"/>
              <w:jc w:val="center"/>
              <w:rPr>
                <w:rFonts w:ascii="Times New Roman" w:hAnsi="Times New Roman"/>
                <w:sz w:val="24"/>
                <w:szCs w:val="24"/>
              </w:rPr>
            </w:pPr>
          </w:p>
          <w:p w:rsidR="00933980" w:rsidRPr="00933980" w:rsidRDefault="00933980" w:rsidP="008B3408">
            <w:pPr>
              <w:spacing w:after="0" w:line="240" w:lineRule="atLeast"/>
              <w:jc w:val="center"/>
              <w:rPr>
                <w:rFonts w:ascii="Times New Roman" w:hAnsi="Times New Roman"/>
                <w:sz w:val="24"/>
                <w:szCs w:val="24"/>
              </w:rPr>
            </w:pPr>
            <w:r w:rsidRPr="00933980">
              <w:rPr>
                <w:rFonts w:ascii="Times New Roman" w:hAnsi="Times New Roman"/>
                <w:sz w:val="24"/>
                <w:szCs w:val="24"/>
              </w:rPr>
              <w:t>40%</w:t>
            </w:r>
          </w:p>
        </w:tc>
      </w:tr>
    </w:tbl>
    <w:p w:rsidR="00933980" w:rsidRPr="00933980" w:rsidRDefault="00933980" w:rsidP="00933980">
      <w:pPr>
        <w:spacing w:after="0" w:line="240" w:lineRule="atLeast"/>
        <w:jc w:val="center"/>
        <w:rPr>
          <w:rFonts w:ascii="Times New Roman" w:hAnsi="Times New Roman"/>
          <w:sz w:val="28"/>
          <w:szCs w:val="28"/>
        </w:rPr>
      </w:pPr>
    </w:p>
    <w:p w:rsidR="00933980" w:rsidRPr="00933980" w:rsidRDefault="00933980" w:rsidP="00933980">
      <w:pPr>
        <w:pStyle w:val="s1"/>
        <w:spacing w:before="0" w:beforeAutospacing="0" w:after="0" w:afterAutospacing="0" w:line="240" w:lineRule="atLeast"/>
        <w:jc w:val="both"/>
        <w:rPr>
          <w:sz w:val="28"/>
          <w:szCs w:val="28"/>
        </w:rPr>
      </w:pPr>
      <w:r w:rsidRPr="00933980">
        <w:rPr>
          <w:rStyle w:val="s10"/>
          <w:sz w:val="28"/>
          <w:szCs w:val="28"/>
        </w:rPr>
        <w:t>*</w:t>
      </w:r>
      <w:r w:rsidRPr="00933980">
        <w:rPr>
          <w:sz w:val="28"/>
          <w:szCs w:val="28"/>
        </w:rPr>
        <w:t xml:space="preserve"> Без учета повышающих коэффициентов.</w:t>
      </w:r>
    </w:p>
    <w:p w:rsidR="00933980" w:rsidRPr="00933980" w:rsidRDefault="00933980" w:rsidP="00933980">
      <w:pPr>
        <w:pStyle w:val="s1"/>
        <w:spacing w:before="0" w:beforeAutospacing="0" w:after="0" w:afterAutospacing="0" w:line="240" w:lineRule="atLeast"/>
        <w:jc w:val="both"/>
        <w:rPr>
          <w:sz w:val="28"/>
          <w:szCs w:val="28"/>
        </w:rPr>
      </w:pPr>
      <w:r w:rsidRPr="00933980">
        <w:rPr>
          <w:rStyle w:val="s10"/>
          <w:sz w:val="28"/>
          <w:szCs w:val="28"/>
        </w:rPr>
        <w:t>**</w:t>
      </w:r>
      <w:r w:rsidRPr="00933980">
        <w:rPr>
          <w:sz w:val="28"/>
          <w:szCs w:val="28"/>
        </w:rPr>
        <w:t xml:space="preserve"> Размеры выплат при наличии одновременно почетного звания и ученой степени суммируются.</w:t>
      </w:r>
    </w:p>
    <w:p w:rsidR="00933980" w:rsidRPr="00933980" w:rsidRDefault="00933980" w:rsidP="00933980">
      <w:pPr>
        <w:pStyle w:val="s1"/>
        <w:spacing w:before="0" w:beforeAutospacing="0" w:after="0" w:afterAutospacing="0" w:line="240" w:lineRule="atLeast"/>
        <w:jc w:val="both"/>
        <w:rPr>
          <w:sz w:val="28"/>
          <w:szCs w:val="28"/>
        </w:rPr>
      </w:pPr>
      <w:r w:rsidRPr="00933980">
        <w:rPr>
          <w:rStyle w:val="s10"/>
          <w:sz w:val="28"/>
          <w:szCs w:val="28"/>
        </w:rPr>
        <w:t>***</w:t>
      </w:r>
      <w:r w:rsidRPr="00933980">
        <w:rPr>
          <w:sz w:val="28"/>
          <w:szCs w:val="28"/>
        </w:rPr>
        <w:t xml:space="preserve"> Производится при условии соответствия занимаемой должности, почетного звания, ученой степени профилю учреждения или профилю педагогической деятельности .</w:t>
      </w:r>
    </w:p>
    <w:p w:rsidR="00933980" w:rsidRPr="00727F0D" w:rsidRDefault="00933980" w:rsidP="00933980">
      <w:pPr>
        <w:tabs>
          <w:tab w:val="left" w:pos="5940"/>
        </w:tabs>
      </w:pPr>
    </w:p>
    <w:p w:rsidR="00EB5923" w:rsidRDefault="00EB5923" w:rsidP="00EB5923">
      <w:pPr>
        <w:tabs>
          <w:tab w:val="left" w:pos="5940"/>
        </w:tabs>
      </w:pPr>
    </w:p>
    <w:p w:rsidR="00EB5923" w:rsidRDefault="00EB5923" w:rsidP="00EB5923">
      <w:pPr>
        <w:tabs>
          <w:tab w:val="left" w:pos="5940"/>
        </w:tabs>
      </w:pPr>
    </w:p>
    <w:p w:rsidR="00EB5923" w:rsidRDefault="00EB5923" w:rsidP="00EB5923">
      <w:pPr>
        <w:tabs>
          <w:tab w:val="left" w:pos="5940"/>
        </w:tabs>
      </w:pPr>
    </w:p>
    <w:p w:rsidR="00F15E40" w:rsidRDefault="00F15E40" w:rsidP="00EB5923">
      <w:pPr>
        <w:tabs>
          <w:tab w:val="left" w:pos="5940"/>
        </w:tabs>
      </w:pPr>
    </w:p>
    <w:p w:rsidR="00F15E40" w:rsidRDefault="00F15E40"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B02048" w:rsidRDefault="00B02048"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BF0F73" w:rsidRDefault="00BF0F73" w:rsidP="00EB5923">
      <w:pPr>
        <w:tabs>
          <w:tab w:val="left" w:pos="5940"/>
        </w:tabs>
      </w:pPr>
    </w:p>
    <w:p w:rsidR="00F15E40" w:rsidRDefault="00F15E40" w:rsidP="00EB5923">
      <w:pPr>
        <w:tabs>
          <w:tab w:val="left" w:pos="5940"/>
        </w:tabs>
      </w:pPr>
    </w:p>
    <w:p w:rsidR="004408FA" w:rsidRDefault="004408FA" w:rsidP="00EB5923">
      <w:pPr>
        <w:tabs>
          <w:tab w:val="left" w:pos="5940"/>
        </w:tabs>
      </w:pPr>
    </w:p>
    <w:tbl>
      <w:tblPr>
        <w:tblW w:w="0" w:type="auto"/>
        <w:tblInd w:w="4928" w:type="dxa"/>
        <w:tblLook w:val="04A0" w:firstRow="1" w:lastRow="0" w:firstColumn="1" w:lastColumn="0" w:noHBand="0" w:noVBand="1"/>
      </w:tblPr>
      <w:tblGrid>
        <w:gridCol w:w="4642"/>
      </w:tblGrid>
      <w:tr w:rsidR="00F15E40" w:rsidTr="00D558B7">
        <w:tc>
          <w:tcPr>
            <w:tcW w:w="4642" w:type="dxa"/>
            <w:tcBorders>
              <w:top w:val="nil"/>
              <w:left w:val="nil"/>
              <w:bottom w:val="nil"/>
              <w:right w:val="nil"/>
            </w:tcBorders>
            <w:hideMark/>
          </w:tcPr>
          <w:p w:rsidR="00F15E40" w:rsidRPr="00F15E40" w:rsidRDefault="00F15E40" w:rsidP="00F15E40">
            <w:pPr>
              <w:tabs>
                <w:tab w:val="left" w:pos="5940"/>
              </w:tabs>
              <w:spacing w:after="0" w:line="240" w:lineRule="atLeast"/>
              <w:rPr>
                <w:rFonts w:ascii="Times New Roman" w:hAnsi="Times New Roman" w:cs="Times New Roman"/>
                <w:sz w:val="28"/>
                <w:szCs w:val="28"/>
              </w:rPr>
            </w:pPr>
            <w:r w:rsidRPr="00F15E40">
              <w:rPr>
                <w:rFonts w:ascii="Times New Roman" w:hAnsi="Times New Roman" w:cs="Times New Roman"/>
                <w:sz w:val="28"/>
                <w:szCs w:val="28"/>
              </w:rPr>
              <w:lastRenderedPageBreak/>
              <w:t>Приложение № 1</w:t>
            </w:r>
            <w:r w:rsidR="0047624F">
              <w:rPr>
                <w:rFonts w:ascii="Times New Roman" w:hAnsi="Times New Roman" w:cs="Times New Roman"/>
                <w:sz w:val="28"/>
                <w:szCs w:val="28"/>
              </w:rPr>
              <w:t>2</w:t>
            </w:r>
          </w:p>
          <w:p w:rsidR="00297129" w:rsidRPr="00F15E40" w:rsidRDefault="009901E7" w:rsidP="00297129">
            <w:pPr>
              <w:tabs>
                <w:tab w:val="left" w:pos="5940"/>
              </w:tabs>
              <w:spacing w:after="0" w:line="240" w:lineRule="atLeast"/>
              <w:rPr>
                <w:rFonts w:ascii="Times New Roman" w:hAnsi="Times New Roman" w:cs="Times New Roman"/>
              </w:rPr>
            </w:pPr>
            <w:r>
              <w:rPr>
                <w:rFonts w:ascii="Times New Roman" w:hAnsi="Times New Roman" w:cs="Times New Roman"/>
                <w:sz w:val="28"/>
                <w:szCs w:val="28"/>
              </w:rPr>
              <w:t>к П</w:t>
            </w:r>
            <w:r w:rsidR="00F15E40" w:rsidRPr="00F15E40">
              <w:rPr>
                <w:rFonts w:ascii="Times New Roman" w:hAnsi="Times New Roman" w:cs="Times New Roman"/>
                <w:sz w:val="28"/>
                <w:szCs w:val="28"/>
              </w:rPr>
              <w:t>оложению</w:t>
            </w:r>
            <w:r>
              <w:rPr>
                <w:rFonts w:ascii="Times New Roman" w:hAnsi="Times New Roman" w:cs="Times New Roman"/>
                <w:sz w:val="28"/>
                <w:szCs w:val="28"/>
              </w:rPr>
              <w:t xml:space="preserve"> об оплате труда МБДОУ </w:t>
            </w:r>
            <w:r w:rsidR="00933980">
              <w:rPr>
                <w:rFonts w:ascii="Times New Roman" w:hAnsi="Times New Roman" w:cs="Times New Roman"/>
                <w:sz w:val="28"/>
                <w:szCs w:val="28"/>
              </w:rPr>
              <w:t xml:space="preserve">Машуковский детский сад </w:t>
            </w:r>
            <w:r>
              <w:rPr>
                <w:rFonts w:ascii="Times New Roman" w:hAnsi="Times New Roman" w:cs="Times New Roman"/>
                <w:sz w:val="28"/>
                <w:szCs w:val="28"/>
              </w:rPr>
              <w:t>«Березка»</w:t>
            </w:r>
          </w:p>
          <w:p w:rsidR="00F15E40" w:rsidRPr="00F15E40" w:rsidRDefault="00F15E40" w:rsidP="006A6AD8">
            <w:pPr>
              <w:tabs>
                <w:tab w:val="left" w:pos="5940"/>
                <w:tab w:val="left" w:pos="6120"/>
              </w:tabs>
              <w:spacing w:after="0" w:line="240" w:lineRule="atLeast"/>
              <w:rPr>
                <w:rFonts w:ascii="Times New Roman" w:hAnsi="Times New Roman" w:cs="Times New Roman"/>
              </w:rPr>
            </w:pPr>
          </w:p>
        </w:tc>
      </w:tr>
    </w:tbl>
    <w:p w:rsidR="00F15E40" w:rsidRDefault="00F15E40" w:rsidP="00F15E40">
      <w:pPr>
        <w:tabs>
          <w:tab w:val="left" w:pos="5940"/>
        </w:tabs>
        <w:spacing w:after="0" w:line="240" w:lineRule="atLeast"/>
        <w:rPr>
          <w:rFonts w:ascii="Times New Roman" w:hAnsi="Times New Roman" w:cs="Times New Roman"/>
          <w:sz w:val="24"/>
          <w:szCs w:val="24"/>
        </w:rPr>
      </w:pPr>
      <w:r>
        <w:rPr>
          <w:rFonts w:ascii="Times New Roman" w:hAnsi="Times New Roman" w:cs="Times New Roman"/>
          <w:sz w:val="24"/>
          <w:szCs w:val="24"/>
        </w:rPr>
        <w:t xml:space="preserve">                                                                  </w:t>
      </w:r>
    </w:p>
    <w:p w:rsidR="00F15E40" w:rsidRDefault="00F15E40" w:rsidP="00F15E40">
      <w:pPr>
        <w:tabs>
          <w:tab w:val="left" w:pos="5940"/>
        </w:tabs>
        <w:spacing w:after="0" w:line="240" w:lineRule="atLeast"/>
        <w:rPr>
          <w:rFonts w:ascii="Times New Roman" w:hAnsi="Times New Roman" w:cs="Times New Roman"/>
          <w:sz w:val="24"/>
          <w:szCs w:val="24"/>
        </w:rPr>
      </w:pPr>
    </w:p>
    <w:p w:rsidR="00BF0F73" w:rsidRDefault="00F15E40" w:rsidP="00F15E40">
      <w:pPr>
        <w:pStyle w:val="ConsPlusNormal"/>
        <w:widowControl/>
        <w:ind w:firstLine="0"/>
        <w:jc w:val="center"/>
      </w:pPr>
      <w:r>
        <w:rPr>
          <w:rFonts w:ascii="Times New Roman" w:hAnsi="Times New Roman" w:cs="Times New Roman"/>
          <w:sz w:val="28"/>
          <w:szCs w:val="28"/>
        </w:rPr>
        <w:t>Размер выпла</w:t>
      </w:r>
      <w:r w:rsidR="00211534">
        <w:rPr>
          <w:rFonts w:ascii="Times New Roman" w:hAnsi="Times New Roman" w:cs="Times New Roman"/>
          <w:sz w:val="28"/>
          <w:szCs w:val="28"/>
        </w:rPr>
        <w:t>т по итогам работы руководителю</w:t>
      </w:r>
      <w:r>
        <w:rPr>
          <w:rFonts w:ascii="Times New Roman" w:hAnsi="Times New Roman" w:cs="Times New Roman"/>
          <w:sz w:val="28"/>
          <w:szCs w:val="28"/>
        </w:rPr>
        <w:t xml:space="preserve"> </w:t>
      </w:r>
      <w:r w:rsidR="00211534">
        <w:rPr>
          <w:rFonts w:ascii="Times New Roman" w:hAnsi="Times New Roman" w:cs="Times New Roman"/>
          <w:sz w:val="28"/>
          <w:szCs w:val="28"/>
        </w:rPr>
        <w:t>МБДОУ</w:t>
      </w:r>
      <w:r w:rsidR="00933980">
        <w:rPr>
          <w:rFonts w:ascii="Times New Roman" w:hAnsi="Times New Roman" w:cs="Times New Roman"/>
          <w:sz w:val="28"/>
          <w:szCs w:val="28"/>
        </w:rPr>
        <w:t xml:space="preserve"> Машуковский детский сад </w:t>
      </w:r>
      <w:r w:rsidR="00211534">
        <w:rPr>
          <w:rFonts w:ascii="Times New Roman" w:hAnsi="Times New Roman" w:cs="Times New Roman"/>
          <w:sz w:val="28"/>
          <w:szCs w:val="28"/>
        </w:rPr>
        <w:t xml:space="preserve"> «Березка»</w:t>
      </w:r>
      <w:r>
        <w:rPr>
          <w:rFonts w:ascii="Times New Roman" w:hAnsi="Times New Roman" w:cs="Times New Roman"/>
          <w:sz w:val="28"/>
          <w:szCs w:val="28"/>
        </w:rPr>
        <w:t xml:space="preserve"> </w:t>
      </w:r>
    </w:p>
    <w:tbl>
      <w:tblPr>
        <w:tblStyle w:val="a9"/>
        <w:tblW w:w="0" w:type="auto"/>
        <w:tblLook w:val="04A0" w:firstRow="1" w:lastRow="0" w:firstColumn="1" w:lastColumn="0" w:noHBand="0" w:noVBand="1"/>
      </w:tblPr>
      <w:tblGrid>
        <w:gridCol w:w="2392"/>
        <w:gridCol w:w="2393"/>
        <w:gridCol w:w="2393"/>
        <w:gridCol w:w="2393"/>
      </w:tblGrid>
      <w:tr w:rsidR="00F15E40" w:rsidTr="00D558B7">
        <w:tc>
          <w:tcPr>
            <w:tcW w:w="2392" w:type="dxa"/>
            <w:vMerge w:val="restart"/>
          </w:tcPr>
          <w:p w:rsidR="00F15E40" w:rsidRPr="00FA3DB8" w:rsidRDefault="00F15E40" w:rsidP="00D558B7">
            <w:pPr>
              <w:pStyle w:val="s1"/>
              <w:spacing w:before="0" w:beforeAutospacing="0" w:after="0" w:afterAutospacing="0" w:line="240" w:lineRule="atLeast"/>
              <w:jc w:val="center"/>
            </w:pPr>
            <w:r w:rsidRPr="00FA3DB8">
              <w:t>Критерии оценки результативности</w:t>
            </w:r>
          </w:p>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и качества труда работников учреждения</w:t>
            </w:r>
          </w:p>
        </w:tc>
        <w:tc>
          <w:tcPr>
            <w:tcW w:w="4786" w:type="dxa"/>
            <w:gridSpan w:val="2"/>
          </w:tcPr>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Условия</w:t>
            </w:r>
          </w:p>
        </w:tc>
        <w:tc>
          <w:tcPr>
            <w:tcW w:w="2393" w:type="dxa"/>
            <w:vMerge w:val="restart"/>
          </w:tcPr>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Предельный размер к окладу (должностному окладу),%</w:t>
            </w:r>
            <w:hyperlink r:id="rId96" w:anchor="/document/18541917/entry/90" w:history="1">
              <w:r w:rsidRPr="00FA3DB8">
                <w:rPr>
                  <w:rStyle w:val="a8"/>
                  <w:color w:val="auto"/>
                  <w:sz w:val="24"/>
                  <w:szCs w:val="24"/>
                </w:rPr>
                <w:t>*</w:t>
              </w:r>
            </w:hyperlink>
          </w:p>
        </w:tc>
      </w:tr>
      <w:tr w:rsidR="00F15E40" w:rsidTr="00D558B7">
        <w:tc>
          <w:tcPr>
            <w:tcW w:w="2392" w:type="dxa"/>
            <w:vMerge/>
          </w:tcPr>
          <w:p w:rsidR="00F15E40" w:rsidRPr="00FA3DB8" w:rsidRDefault="00F15E40" w:rsidP="00D558B7">
            <w:pPr>
              <w:spacing w:line="240" w:lineRule="atLeast"/>
              <w:jc w:val="center"/>
              <w:rPr>
                <w:rFonts w:ascii="Times New Roman" w:hAnsi="Times New Roman" w:cs="Times New Roman"/>
                <w:sz w:val="24"/>
                <w:szCs w:val="24"/>
              </w:rPr>
            </w:pPr>
          </w:p>
        </w:tc>
        <w:tc>
          <w:tcPr>
            <w:tcW w:w="2393" w:type="dxa"/>
          </w:tcPr>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наименование</w:t>
            </w:r>
          </w:p>
        </w:tc>
        <w:tc>
          <w:tcPr>
            <w:tcW w:w="2393" w:type="dxa"/>
          </w:tcPr>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индикатор</w:t>
            </w:r>
          </w:p>
        </w:tc>
        <w:tc>
          <w:tcPr>
            <w:tcW w:w="2393" w:type="dxa"/>
            <w:vMerge/>
          </w:tcPr>
          <w:p w:rsidR="00F15E40" w:rsidRPr="00FA3DB8" w:rsidRDefault="00F15E40" w:rsidP="00D558B7">
            <w:pPr>
              <w:spacing w:line="240" w:lineRule="atLeast"/>
              <w:jc w:val="center"/>
              <w:rPr>
                <w:rFonts w:ascii="Times New Roman" w:hAnsi="Times New Roman" w:cs="Times New Roman"/>
                <w:sz w:val="24"/>
                <w:szCs w:val="24"/>
              </w:rPr>
            </w:pPr>
          </w:p>
        </w:tc>
      </w:tr>
      <w:tr w:rsidR="00F15E40" w:rsidTr="00D558B7">
        <w:tc>
          <w:tcPr>
            <w:tcW w:w="2392" w:type="dxa"/>
          </w:tcPr>
          <w:p w:rsidR="00F15E40" w:rsidRPr="00FA3DB8" w:rsidRDefault="00F15E40" w:rsidP="00D558B7">
            <w:pPr>
              <w:pStyle w:val="s16"/>
              <w:spacing w:before="0" w:beforeAutospacing="0" w:after="0" w:afterAutospacing="0" w:line="240" w:lineRule="atLeast"/>
            </w:pPr>
            <w:r w:rsidRPr="00FA3DB8">
              <w:t>Организация участия работников</w:t>
            </w:r>
            <w:r w:rsidR="00B02048">
              <w:t>,</w:t>
            </w:r>
            <w:r w:rsidRPr="00FA3DB8">
              <w:t xml:space="preserve"> обучающихся</w:t>
            </w:r>
          </w:p>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в конкурсах, мероприятиях</w:t>
            </w:r>
          </w:p>
        </w:tc>
        <w:tc>
          <w:tcPr>
            <w:tcW w:w="2393" w:type="dxa"/>
          </w:tcPr>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Наличие призового места</w:t>
            </w:r>
          </w:p>
        </w:tc>
        <w:tc>
          <w:tcPr>
            <w:tcW w:w="2393" w:type="dxa"/>
          </w:tcPr>
          <w:p w:rsidR="00F15E40" w:rsidRPr="00FA3DB8" w:rsidRDefault="00F15E40" w:rsidP="00D558B7">
            <w:pPr>
              <w:pStyle w:val="s1"/>
              <w:spacing w:before="0" w:beforeAutospacing="0" w:after="0" w:afterAutospacing="0" w:line="240" w:lineRule="atLeast"/>
            </w:pPr>
            <w:r w:rsidRPr="00FA3DB8">
              <w:t>международные</w:t>
            </w:r>
          </w:p>
          <w:p w:rsidR="00F15E40" w:rsidRDefault="00F15E40" w:rsidP="00D558B7">
            <w:pPr>
              <w:spacing w:line="240" w:lineRule="atLeast"/>
              <w:rPr>
                <w:rFonts w:ascii="Times New Roman" w:hAnsi="Times New Roman" w:cs="Times New Roman"/>
                <w:sz w:val="24"/>
                <w:szCs w:val="24"/>
              </w:rPr>
            </w:pPr>
          </w:p>
          <w:p w:rsidR="00F15E40" w:rsidRDefault="00F15E40" w:rsidP="00D558B7">
            <w:pPr>
              <w:spacing w:line="240" w:lineRule="atLeast"/>
              <w:rPr>
                <w:rFonts w:ascii="Times New Roman" w:hAnsi="Times New Roman" w:cs="Times New Roman"/>
                <w:sz w:val="24"/>
                <w:szCs w:val="24"/>
              </w:rPr>
            </w:pPr>
          </w:p>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федеральные</w:t>
            </w:r>
          </w:p>
        </w:tc>
        <w:tc>
          <w:tcPr>
            <w:tcW w:w="2393" w:type="dxa"/>
          </w:tcPr>
          <w:p w:rsidR="00F15E40" w:rsidRPr="00FA3DB8" w:rsidRDefault="00F15E40" w:rsidP="00D558B7">
            <w:pPr>
              <w:pStyle w:val="s1"/>
              <w:spacing w:before="0" w:beforeAutospacing="0" w:after="0" w:afterAutospacing="0" w:line="240" w:lineRule="atLeast"/>
              <w:jc w:val="center"/>
            </w:pPr>
            <w:r w:rsidRPr="00FA3DB8">
              <w:t>150%</w:t>
            </w:r>
          </w:p>
          <w:p w:rsidR="00F15E40" w:rsidRDefault="00F15E40" w:rsidP="00D558B7">
            <w:pPr>
              <w:spacing w:line="240" w:lineRule="atLeast"/>
              <w:jc w:val="center"/>
              <w:rPr>
                <w:rFonts w:ascii="Times New Roman" w:hAnsi="Times New Roman" w:cs="Times New Roman"/>
                <w:sz w:val="24"/>
                <w:szCs w:val="24"/>
              </w:rPr>
            </w:pPr>
          </w:p>
          <w:p w:rsidR="00F15E40" w:rsidRDefault="00F15E40" w:rsidP="00D558B7">
            <w:pPr>
              <w:spacing w:line="240" w:lineRule="atLeast"/>
              <w:jc w:val="center"/>
              <w:rPr>
                <w:rFonts w:ascii="Times New Roman" w:hAnsi="Times New Roman" w:cs="Times New Roman"/>
                <w:sz w:val="24"/>
                <w:szCs w:val="24"/>
              </w:rPr>
            </w:pPr>
          </w:p>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100%</w:t>
            </w:r>
          </w:p>
        </w:tc>
      </w:tr>
      <w:tr w:rsidR="00F15E40" w:rsidTr="00D558B7">
        <w:tc>
          <w:tcPr>
            <w:tcW w:w="2392" w:type="dxa"/>
          </w:tcPr>
          <w:p w:rsidR="00F15E40" w:rsidRPr="00FA3DB8" w:rsidRDefault="00F15E40" w:rsidP="00D558B7">
            <w:pPr>
              <w:pStyle w:val="s16"/>
              <w:spacing w:before="0" w:beforeAutospacing="0" w:after="0" w:afterAutospacing="0" w:line="240" w:lineRule="atLeast"/>
            </w:pPr>
            <w:r w:rsidRPr="00FA3DB8">
              <w:t>Подготовка образовательного учреждения к новому учебному году</w:t>
            </w:r>
          </w:p>
        </w:tc>
        <w:tc>
          <w:tcPr>
            <w:tcW w:w="2393" w:type="dxa"/>
          </w:tcPr>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Учреждение принято надзорными органами</w:t>
            </w:r>
          </w:p>
        </w:tc>
        <w:tc>
          <w:tcPr>
            <w:tcW w:w="2393" w:type="dxa"/>
          </w:tcPr>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без замечаний</w:t>
            </w:r>
          </w:p>
        </w:tc>
        <w:tc>
          <w:tcPr>
            <w:tcW w:w="2393" w:type="dxa"/>
          </w:tcPr>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100%</w:t>
            </w:r>
          </w:p>
        </w:tc>
      </w:tr>
      <w:tr w:rsidR="00F15E40" w:rsidTr="00D558B7">
        <w:tc>
          <w:tcPr>
            <w:tcW w:w="2392" w:type="dxa"/>
          </w:tcPr>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Организация и проведение важных работ, мероприятий</w:t>
            </w:r>
          </w:p>
        </w:tc>
        <w:tc>
          <w:tcPr>
            <w:tcW w:w="2393" w:type="dxa"/>
          </w:tcPr>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Наличие важных работ, мероприятий</w:t>
            </w:r>
          </w:p>
        </w:tc>
        <w:tc>
          <w:tcPr>
            <w:tcW w:w="2393" w:type="dxa"/>
          </w:tcPr>
          <w:p w:rsidR="00F15E40" w:rsidRDefault="00F15E40" w:rsidP="00D558B7">
            <w:pPr>
              <w:pStyle w:val="s1"/>
              <w:spacing w:before="0" w:beforeAutospacing="0" w:after="0" w:afterAutospacing="0" w:line="240" w:lineRule="atLeast"/>
            </w:pPr>
            <w:r>
              <w:t>м</w:t>
            </w:r>
            <w:r w:rsidRPr="00FA3DB8">
              <w:t>еждународные</w:t>
            </w:r>
          </w:p>
          <w:p w:rsidR="00F15E40" w:rsidRPr="00FA3DB8" w:rsidRDefault="00F15E40" w:rsidP="00D558B7">
            <w:pPr>
              <w:pStyle w:val="s1"/>
              <w:spacing w:before="0" w:beforeAutospacing="0" w:after="0" w:afterAutospacing="0" w:line="240" w:lineRule="atLeast"/>
            </w:pPr>
          </w:p>
          <w:p w:rsidR="00F15E40" w:rsidRDefault="00F15E40" w:rsidP="00D558B7">
            <w:pPr>
              <w:pStyle w:val="s1"/>
              <w:spacing w:before="0" w:beforeAutospacing="0" w:after="0" w:afterAutospacing="0" w:line="240" w:lineRule="atLeast"/>
            </w:pPr>
            <w:r>
              <w:t>ф</w:t>
            </w:r>
            <w:r w:rsidRPr="00FA3DB8">
              <w:t>едеральные</w:t>
            </w:r>
          </w:p>
          <w:p w:rsidR="00F15E40" w:rsidRPr="00FA3DB8" w:rsidRDefault="00F15E40" w:rsidP="00D558B7">
            <w:pPr>
              <w:pStyle w:val="s1"/>
              <w:spacing w:before="0" w:beforeAutospacing="0" w:after="0" w:afterAutospacing="0" w:line="240" w:lineRule="atLeast"/>
            </w:pPr>
          </w:p>
          <w:p w:rsidR="00F15E40" w:rsidRDefault="00F15E40" w:rsidP="00D558B7">
            <w:pPr>
              <w:pStyle w:val="s1"/>
              <w:spacing w:before="0" w:beforeAutospacing="0" w:after="0" w:afterAutospacing="0" w:line="240" w:lineRule="atLeast"/>
            </w:pPr>
            <w:r>
              <w:t>м</w:t>
            </w:r>
            <w:r w:rsidRPr="00FA3DB8">
              <w:t>ежрегиональные</w:t>
            </w:r>
          </w:p>
          <w:p w:rsidR="00F15E40" w:rsidRPr="00FA3DB8" w:rsidRDefault="00F15E40" w:rsidP="00D558B7">
            <w:pPr>
              <w:pStyle w:val="s1"/>
              <w:spacing w:before="0" w:beforeAutospacing="0" w:after="0" w:afterAutospacing="0" w:line="240" w:lineRule="atLeast"/>
            </w:pPr>
          </w:p>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региональные</w:t>
            </w:r>
          </w:p>
        </w:tc>
        <w:tc>
          <w:tcPr>
            <w:tcW w:w="2393" w:type="dxa"/>
          </w:tcPr>
          <w:p w:rsidR="00F15E40" w:rsidRPr="00FA3DB8" w:rsidRDefault="00F15E40" w:rsidP="00D558B7">
            <w:pPr>
              <w:pStyle w:val="s1"/>
              <w:spacing w:before="0" w:beforeAutospacing="0" w:after="0" w:afterAutospacing="0" w:line="240" w:lineRule="atLeast"/>
              <w:jc w:val="center"/>
            </w:pPr>
            <w:r w:rsidRPr="00FA3DB8">
              <w:t>100%</w:t>
            </w:r>
          </w:p>
          <w:p w:rsidR="00F15E40" w:rsidRDefault="00F15E40" w:rsidP="00D558B7">
            <w:pPr>
              <w:pStyle w:val="s1"/>
              <w:spacing w:before="0" w:beforeAutospacing="0" w:after="0" w:afterAutospacing="0" w:line="240" w:lineRule="atLeast"/>
              <w:jc w:val="center"/>
            </w:pPr>
          </w:p>
          <w:p w:rsidR="00F15E40" w:rsidRPr="00FA3DB8" w:rsidRDefault="00F15E40" w:rsidP="00D558B7">
            <w:pPr>
              <w:pStyle w:val="s1"/>
              <w:spacing w:before="0" w:beforeAutospacing="0" w:after="0" w:afterAutospacing="0" w:line="240" w:lineRule="atLeast"/>
              <w:jc w:val="center"/>
            </w:pPr>
            <w:r w:rsidRPr="00FA3DB8">
              <w:t>90%</w:t>
            </w:r>
          </w:p>
          <w:p w:rsidR="00F15E40" w:rsidRDefault="00F15E40" w:rsidP="00D558B7">
            <w:pPr>
              <w:pStyle w:val="s1"/>
              <w:spacing w:before="0" w:beforeAutospacing="0" w:after="0" w:afterAutospacing="0" w:line="240" w:lineRule="atLeast"/>
              <w:jc w:val="center"/>
            </w:pPr>
          </w:p>
          <w:p w:rsidR="00F15E40" w:rsidRPr="00FA3DB8" w:rsidRDefault="00F15E40" w:rsidP="00D558B7">
            <w:pPr>
              <w:pStyle w:val="s1"/>
              <w:spacing w:before="0" w:beforeAutospacing="0" w:after="0" w:afterAutospacing="0" w:line="240" w:lineRule="atLeast"/>
              <w:jc w:val="center"/>
            </w:pPr>
            <w:r w:rsidRPr="00FA3DB8">
              <w:t>80%</w:t>
            </w:r>
          </w:p>
          <w:p w:rsidR="00F15E40" w:rsidRDefault="00F15E40" w:rsidP="00D558B7">
            <w:pPr>
              <w:spacing w:line="240" w:lineRule="atLeast"/>
              <w:jc w:val="center"/>
              <w:rPr>
                <w:rFonts w:ascii="Times New Roman" w:hAnsi="Times New Roman" w:cs="Times New Roman"/>
                <w:sz w:val="24"/>
                <w:szCs w:val="24"/>
              </w:rPr>
            </w:pPr>
          </w:p>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70%</w:t>
            </w:r>
          </w:p>
        </w:tc>
      </w:tr>
      <w:tr w:rsidR="00F15E40" w:rsidTr="00D558B7">
        <w:tc>
          <w:tcPr>
            <w:tcW w:w="2392" w:type="dxa"/>
          </w:tcPr>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Участие в инновационной деятельности</w:t>
            </w:r>
          </w:p>
        </w:tc>
        <w:tc>
          <w:tcPr>
            <w:tcW w:w="2393" w:type="dxa"/>
          </w:tcPr>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Наличие реализуемых проектов</w:t>
            </w:r>
          </w:p>
        </w:tc>
        <w:tc>
          <w:tcPr>
            <w:tcW w:w="2393" w:type="dxa"/>
          </w:tcPr>
          <w:p w:rsidR="00F15E40" w:rsidRDefault="00F15E40" w:rsidP="00D558B7">
            <w:pPr>
              <w:spacing w:line="240" w:lineRule="atLeast"/>
              <w:rPr>
                <w:rFonts w:ascii="Times New Roman" w:hAnsi="Times New Roman" w:cs="Times New Roman"/>
                <w:sz w:val="24"/>
                <w:szCs w:val="24"/>
              </w:rPr>
            </w:pPr>
          </w:p>
          <w:p w:rsidR="00F15E40" w:rsidRPr="00FA3DB8" w:rsidRDefault="00F15E40" w:rsidP="00D558B7">
            <w:pPr>
              <w:spacing w:line="240" w:lineRule="atLeast"/>
              <w:rPr>
                <w:rFonts w:ascii="Times New Roman" w:hAnsi="Times New Roman" w:cs="Times New Roman"/>
                <w:sz w:val="24"/>
                <w:szCs w:val="24"/>
              </w:rPr>
            </w:pPr>
            <w:r w:rsidRPr="00FA3DB8">
              <w:rPr>
                <w:rFonts w:ascii="Times New Roman" w:hAnsi="Times New Roman" w:cs="Times New Roman"/>
                <w:sz w:val="24"/>
                <w:szCs w:val="24"/>
              </w:rPr>
              <w:t>реализация проектов</w:t>
            </w:r>
          </w:p>
        </w:tc>
        <w:tc>
          <w:tcPr>
            <w:tcW w:w="2393" w:type="dxa"/>
          </w:tcPr>
          <w:p w:rsidR="00F15E40" w:rsidRDefault="00F15E40" w:rsidP="00D558B7">
            <w:pPr>
              <w:spacing w:line="240" w:lineRule="atLeast"/>
              <w:jc w:val="center"/>
              <w:rPr>
                <w:rFonts w:ascii="Times New Roman" w:hAnsi="Times New Roman" w:cs="Times New Roman"/>
                <w:sz w:val="24"/>
                <w:szCs w:val="24"/>
              </w:rPr>
            </w:pPr>
          </w:p>
          <w:p w:rsidR="00F15E40" w:rsidRPr="00FA3DB8" w:rsidRDefault="00F15E40" w:rsidP="00D558B7">
            <w:pPr>
              <w:spacing w:line="240" w:lineRule="atLeast"/>
              <w:jc w:val="center"/>
              <w:rPr>
                <w:rFonts w:ascii="Times New Roman" w:hAnsi="Times New Roman" w:cs="Times New Roman"/>
                <w:sz w:val="24"/>
                <w:szCs w:val="24"/>
              </w:rPr>
            </w:pPr>
            <w:r w:rsidRPr="00FA3DB8">
              <w:rPr>
                <w:rFonts w:ascii="Times New Roman" w:hAnsi="Times New Roman" w:cs="Times New Roman"/>
                <w:sz w:val="24"/>
                <w:szCs w:val="24"/>
              </w:rPr>
              <w:t>100%</w:t>
            </w:r>
          </w:p>
        </w:tc>
      </w:tr>
    </w:tbl>
    <w:p w:rsidR="00F15E40" w:rsidRDefault="00F15E40" w:rsidP="00F15E40">
      <w:pPr>
        <w:rPr>
          <w:szCs w:val="28"/>
        </w:rPr>
      </w:pPr>
    </w:p>
    <w:p w:rsidR="00EB5923" w:rsidRDefault="00F15E40" w:rsidP="006A6AD8">
      <w:pPr>
        <w:pStyle w:val="s1"/>
        <w:rPr>
          <w:sz w:val="28"/>
          <w:szCs w:val="28"/>
        </w:rPr>
      </w:pPr>
      <w:r w:rsidRPr="00FA3DB8">
        <w:rPr>
          <w:rStyle w:val="s10"/>
          <w:sz w:val="28"/>
          <w:szCs w:val="28"/>
        </w:rPr>
        <w:t>*</w:t>
      </w:r>
      <w:r w:rsidRPr="00FA3DB8">
        <w:rPr>
          <w:sz w:val="28"/>
          <w:szCs w:val="28"/>
        </w:rPr>
        <w:t xml:space="preserve"> Без учета повышающих коэффициентов</w:t>
      </w:r>
    </w:p>
    <w:p w:rsidR="006A6AD8" w:rsidRDefault="006A6AD8" w:rsidP="006A6AD8">
      <w:pPr>
        <w:pStyle w:val="s1"/>
        <w:rPr>
          <w:sz w:val="28"/>
          <w:szCs w:val="28"/>
        </w:rPr>
      </w:pPr>
    </w:p>
    <w:p w:rsidR="006A6AD8" w:rsidRDefault="006A6AD8" w:rsidP="006A6AD8">
      <w:pPr>
        <w:pStyle w:val="s1"/>
        <w:rPr>
          <w:sz w:val="28"/>
          <w:szCs w:val="28"/>
        </w:rPr>
      </w:pPr>
    </w:p>
    <w:p w:rsidR="006A6AD8" w:rsidRDefault="006A6AD8" w:rsidP="006A6AD8">
      <w:pPr>
        <w:pStyle w:val="s1"/>
        <w:rPr>
          <w:sz w:val="28"/>
          <w:szCs w:val="28"/>
        </w:rPr>
      </w:pPr>
    </w:p>
    <w:p w:rsidR="006A6AD8" w:rsidRDefault="006A6AD8" w:rsidP="006A6AD8">
      <w:pPr>
        <w:pStyle w:val="s1"/>
        <w:rPr>
          <w:sz w:val="28"/>
          <w:szCs w:val="28"/>
        </w:rPr>
      </w:pPr>
    </w:p>
    <w:p w:rsidR="00A8476E" w:rsidRDefault="00A8476E" w:rsidP="006A6AD8">
      <w:pPr>
        <w:pStyle w:val="s1"/>
        <w:rPr>
          <w:sz w:val="28"/>
          <w:szCs w:val="28"/>
        </w:rPr>
        <w:sectPr w:rsidR="00A8476E">
          <w:pgSz w:w="11906" w:h="16838"/>
          <w:pgMar w:top="1134" w:right="850" w:bottom="1134" w:left="1701" w:header="709" w:footer="709" w:gutter="0"/>
          <w:cols w:space="720"/>
        </w:sectPr>
      </w:pPr>
    </w:p>
    <w:p w:rsidR="00A80EC2" w:rsidRPr="00F15E40" w:rsidRDefault="00EB5923" w:rsidP="00F15E40">
      <w:pPr>
        <w:tabs>
          <w:tab w:val="left" w:pos="5940"/>
        </w:tabs>
        <w:spacing w:after="0" w:line="240" w:lineRule="atLeas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A6AD8">
        <w:rPr>
          <w:rFonts w:ascii="Times New Roman" w:hAnsi="Times New Roman" w:cs="Times New Roman"/>
          <w:sz w:val="24"/>
          <w:szCs w:val="24"/>
        </w:rPr>
        <w:t xml:space="preserve">                        </w:t>
      </w:r>
    </w:p>
    <w:tbl>
      <w:tblPr>
        <w:tblW w:w="4110" w:type="dxa"/>
        <w:tblInd w:w="10740" w:type="dxa"/>
        <w:tblLook w:val="04A0" w:firstRow="1" w:lastRow="0" w:firstColumn="1" w:lastColumn="0" w:noHBand="0" w:noVBand="1"/>
      </w:tblPr>
      <w:tblGrid>
        <w:gridCol w:w="4110"/>
      </w:tblGrid>
      <w:tr w:rsidR="001318DE" w:rsidTr="001318DE">
        <w:tc>
          <w:tcPr>
            <w:tcW w:w="4110" w:type="dxa"/>
            <w:tcBorders>
              <w:top w:val="nil"/>
              <w:left w:val="nil"/>
              <w:bottom w:val="nil"/>
              <w:right w:val="nil"/>
            </w:tcBorders>
            <w:hideMark/>
          </w:tcPr>
          <w:p w:rsidR="001318DE" w:rsidRPr="009901E7" w:rsidRDefault="001318DE" w:rsidP="001318DE">
            <w:pPr>
              <w:tabs>
                <w:tab w:val="left" w:pos="5940"/>
              </w:tabs>
              <w:spacing w:after="0" w:line="240" w:lineRule="atLeast"/>
              <w:rPr>
                <w:rFonts w:ascii="Times New Roman" w:hAnsi="Times New Roman" w:cs="Times New Roman"/>
                <w:sz w:val="24"/>
                <w:szCs w:val="24"/>
              </w:rPr>
            </w:pPr>
            <w:r w:rsidRPr="009901E7">
              <w:rPr>
                <w:rFonts w:ascii="Times New Roman" w:hAnsi="Times New Roman" w:cs="Times New Roman"/>
                <w:sz w:val="24"/>
                <w:szCs w:val="24"/>
              </w:rPr>
              <w:t xml:space="preserve">Приложение № </w:t>
            </w:r>
            <w:r w:rsidR="0047624F" w:rsidRPr="009901E7">
              <w:rPr>
                <w:rFonts w:ascii="Times New Roman" w:hAnsi="Times New Roman" w:cs="Times New Roman"/>
                <w:sz w:val="24"/>
                <w:szCs w:val="24"/>
              </w:rPr>
              <w:t>13</w:t>
            </w:r>
          </w:p>
          <w:p w:rsidR="00297129" w:rsidRPr="0085718A" w:rsidRDefault="009901E7" w:rsidP="00297129">
            <w:pPr>
              <w:tabs>
                <w:tab w:val="left" w:pos="5940"/>
              </w:tabs>
              <w:spacing w:after="0" w:line="240" w:lineRule="atLeast"/>
              <w:rPr>
                <w:rFonts w:ascii="Times New Roman" w:hAnsi="Times New Roman" w:cs="Times New Roman"/>
                <w:sz w:val="28"/>
                <w:szCs w:val="28"/>
              </w:rPr>
            </w:pPr>
            <w:r w:rsidRPr="009901E7">
              <w:rPr>
                <w:rFonts w:ascii="Times New Roman" w:hAnsi="Times New Roman" w:cs="Times New Roman"/>
                <w:sz w:val="24"/>
                <w:szCs w:val="24"/>
              </w:rPr>
              <w:t>к П</w:t>
            </w:r>
            <w:r w:rsidR="001318DE" w:rsidRPr="009901E7">
              <w:rPr>
                <w:rFonts w:ascii="Times New Roman" w:hAnsi="Times New Roman" w:cs="Times New Roman"/>
                <w:sz w:val="24"/>
                <w:szCs w:val="24"/>
              </w:rPr>
              <w:t>оложению</w:t>
            </w:r>
            <w:r w:rsidRPr="009901E7">
              <w:rPr>
                <w:rFonts w:ascii="Times New Roman" w:hAnsi="Times New Roman" w:cs="Times New Roman"/>
                <w:sz w:val="24"/>
                <w:szCs w:val="24"/>
              </w:rPr>
              <w:t xml:space="preserve"> об оплате труда МБДОУ</w:t>
            </w:r>
            <w:r w:rsidR="00933980">
              <w:rPr>
                <w:rFonts w:ascii="Times New Roman" w:hAnsi="Times New Roman" w:cs="Times New Roman"/>
                <w:sz w:val="24"/>
                <w:szCs w:val="24"/>
              </w:rPr>
              <w:t xml:space="preserve"> Машуковский детский сад </w:t>
            </w:r>
            <w:r w:rsidRPr="009901E7">
              <w:rPr>
                <w:rFonts w:ascii="Times New Roman" w:hAnsi="Times New Roman" w:cs="Times New Roman"/>
                <w:sz w:val="24"/>
                <w:szCs w:val="24"/>
              </w:rPr>
              <w:t xml:space="preserve"> «Березка»</w:t>
            </w:r>
          </w:p>
          <w:p w:rsidR="001318DE" w:rsidRPr="0085718A" w:rsidRDefault="001318DE" w:rsidP="001318DE">
            <w:pPr>
              <w:spacing w:after="0" w:line="240" w:lineRule="atLeast"/>
              <w:rPr>
                <w:rFonts w:ascii="Times New Roman" w:hAnsi="Times New Roman" w:cs="Times New Roman"/>
                <w:sz w:val="28"/>
                <w:szCs w:val="28"/>
              </w:rPr>
            </w:pPr>
          </w:p>
        </w:tc>
      </w:tr>
    </w:tbl>
    <w:p w:rsidR="001318DE" w:rsidRDefault="001318DE" w:rsidP="009901E7">
      <w:pPr>
        <w:pStyle w:val="ConsPlusNormal"/>
        <w:widowControl/>
        <w:ind w:firstLine="0"/>
        <w:rPr>
          <w:rFonts w:ascii="Times New Roman" w:hAnsi="Times New Roman" w:cs="Times New Roman"/>
          <w:sz w:val="28"/>
          <w:szCs w:val="28"/>
        </w:rPr>
      </w:pPr>
    </w:p>
    <w:p w:rsidR="001318DE" w:rsidRDefault="001318DE" w:rsidP="001318D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Виды выплат</w:t>
      </w:r>
    </w:p>
    <w:p w:rsidR="001318DE" w:rsidRDefault="001318DE" w:rsidP="001318D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стимулирующего характера, размер и условия</w:t>
      </w:r>
    </w:p>
    <w:p w:rsidR="001318DE" w:rsidRDefault="001318DE" w:rsidP="001318DE">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их осуществления, критерии оценки результативности</w:t>
      </w:r>
    </w:p>
    <w:p w:rsidR="001318DE" w:rsidRDefault="001318DE" w:rsidP="00933980">
      <w:pPr>
        <w:pStyle w:val="ConsPlusNormal"/>
        <w:widowControl/>
        <w:ind w:firstLine="0"/>
        <w:jc w:val="center"/>
        <w:rPr>
          <w:sz w:val="28"/>
          <w:szCs w:val="28"/>
        </w:rPr>
      </w:pPr>
      <w:r>
        <w:rPr>
          <w:rFonts w:ascii="Times New Roman" w:hAnsi="Times New Roman" w:cs="Times New Roman"/>
          <w:sz w:val="28"/>
          <w:szCs w:val="28"/>
        </w:rPr>
        <w:t>и качес</w:t>
      </w:r>
      <w:r w:rsidR="00D20F4A">
        <w:rPr>
          <w:rFonts w:ascii="Times New Roman" w:hAnsi="Times New Roman" w:cs="Times New Roman"/>
          <w:sz w:val="28"/>
          <w:szCs w:val="28"/>
        </w:rPr>
        <w:t xml:space="preserve">тва деятельности образовательного учреждения для руководителя </w:t>
      </w:r>
    </w:p>
    <w:p w:rsidR="00BD0DB1" w:rsidRDefault="00BD0DB1" w:rsidP="009901E7">
      <w:pPr>
        <w:spacing w:after="0" w:line="240" w:lineRule="atLeast"/>
        <w:jc w:val="center"/>
        <w:rPr>
          <w:rFonts w:ascii="Times New Roman" w:hAnsi="Times New Roman" w:cs="Times New Roman"/>
          <w:sz w:val="28"/>
          <w:szCs w:val="28"/>
        </w:rPr>
      </w:pPr>
    </w:p>
    <w:p w:rsidR="00933980" w:rsidRPr="00727F0D" w:rsidRDefault="00933980" w:rsidP="00933980">
      <w:pPr>
        <w:spacing w:after="0" w:line="240" w:lineRule="atLeast"/>
        <w:rPr>
          <w:rFonts w:ascii="Times New Roman" w:hAnsi="Times New Roman"/>
          <w:sz w:val="28"/>
          <w:szCs w:val="28"/>
        </w:rPr>
      </w:pPr>
    </w:p>
    <w:tbl>
      <w:tblPr>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68"/>
        <w:gridCol w:w="3118"/>
        <w:gridCol w:w="4394"/>
        <w:gridCol w:w="3544"/>
        <w:gridCol w:w="2126"/>
      </w:tblGrid>
      <w:tr w:rsidR="00933980" w:rsidRPr="00083089" w:rsidTr="008B3408">
        <w:trPr>
          <w:trHeight w:val="968"/>
        </w:trPr>
        <w:tc>
          <w:tcPr>
            <w:tcW w:w="1668" w:type="dxa"/>
            <w:vMerge w:val="restart"/>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Должность</w:t>
            </w:r>
          </w:p>
        </w:tc>
        <w:tc>
          <w:tcPr>
            <w:tcW w:w="3118" w:type="dxa"/>
            <w:vMerge w:val="restart"/>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 xml:space="preserve">Критерии оценки </w:t>
            </w:r>
            <w:r w:rsidRPr="00083089">
              <w:rPr>
                <w:rFonts w:ascii="Times New Roman" w:hAnsi="Times New Roman"/>
                <w:sz w:val="24"/>
                <w:szCs w:val="24"/>
              </w:rPr>
              <w:br/>
              <w:t xml:space="preserve">эффективности и </w:t>
            </w:r>
            <w:r w:rsidRPr="00083089">
              <w:rPr>
                <w:rFonts w:ascii="Times New Roman" w:hAnsi="Times New Roman"/>
                <w:sz w:val="24"/>
                <w:szCs w:val="24"/>
              </w:rPr>
              <w:br/>
              <w:t xml:space="preserve">качества деятельности   </w:t>
            </w:r>
            <w:r w:rsidRPr="00083089">
              <w:rPr>
                <w:rFonts w:ascii="Times New Roman" w:hAnsi="Times New Roman"/>
                <w:sz w:val="24"/>
                <w:szCs w:val="24"/>
              </w:rPr>
              <w:br/>
              <w:t>организаций</w:t>
            </w:r>
          </w:p>
        </w:tc>
        <w:tc>
          <w:tcPr>
            <w:tcW w:w="7938" w:type="dxa"/>
            <w:gridSpan w:val="2"/>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Условия</w:t>
            </w:r>
          </w:p>
        </w:tc>
        <w:tc>
          <w:tcPr>
            <w:tcW w:w="2126" w:type="dxa"/>
            <w:vMerge w:val="restart"/>
          </w:tcPr>
          <w:p w:rsidR="00933980" w:rsidRPr="00083089" w:rsidRDefault="00933980" w:rsidP="008B3408">
            <w:pPr>
              <w:spacing w:after="0" w:line="240" w:lineRule="auto"/>
              <w:jc w:val="center"/>
              <w:rPr>
                <w:rFonts w:ascii="Times New Roman" w:hAnsi="Times New Roman"/>
                <w:sz w:val="24"/>
                <w:szCs w:val="24"/>
              </w:rPr>
            </w:pPr>
            <w:r w:rsidRPr="00083089">
              <w:rPr>
                <w:rFonts w:ascii="Times New Roman" w:hAnsi="Times New Roman"/>
                <w:sz w:val="24"/>
                <w:szCs w:val="24"/>
              </w:rPr>
              <w:t xml:space="preserve">Предельный размер выплат </w:t>
            </w:r>
            <w:r w:rsidRPr="00083089">
              <w:rPr>
                <w:rFonts w:ascii="Times New Roman" w:hAnsi="Times New Roman"/>
                <w:sz w:val="24"/>
                <w:szCs w:val="24"/>
              </w:rPr>
              <w:br/>
              <w:t>к окладу, (должностному окладу), ставке заработной платы</w:t>
            </w:r>
          </w:p>
        </w:tc>
      </w:tr>
      <w:tr w:rsidR="00933980" w:rsidRPr="00083089" w:rsidTr="008B3408">
        <w:trPr>
          <w:trHeight w:val="967"/>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spacing w:after="0" w:line="240" w:lineRule="auto"/>
              <w:rPr>
                <w:rFonts w:ascii="Times New Roman" w:hAnsi="Times New Roman"/>
                <w:sz w:val="24"/>
                <w:szCs w:val="24"/>
              </w:rPr>
            </w:pPr>
          </w:p>
        </w:tc>
        <w:tc>
          <w:tcPr>
            <w:tcW w:w="4394"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наименование</w:t>
            </w:r>
          </w:p>
        </w:tc>
        <w:tc>
          <w:tcPr>
            <w:tcW w:w="3544"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Индикатор</w:t>
            </w:r>
          </w:p>
        </w:tc>
        <w:tc>
          <w:tcPr>
            <w:tcW w:w="2126" w:type="dxa"/>
            <w:vMerge/>
          </w:tcPr>
          <w:p w:rsidR="00933980" w:rsidRPr="00083089" w:rsidRDefault="00933980" w:rsidP="008B3408">
            <w:pPr>
              <w:spacing w:after="0" w:line="240" w:lineRule="auto"/>
              <w:rPr>
                <w:rFonts w:ascii="Times New Roman" w:hAnsi="Times New Roman"/>
                <w:sz w:val="24"/>
                <w:szCs w:val="24"/>
              </w:rPr>
            </w:pPr>
          </w:p>
        </w:tc>
      </w:tr>
      <w:tr w:rsidR="00933980" w:rsidRPr="00083089" w:rsidTr="008B3408">
        <w:tc>
          <w:tcPr>
            <w:tcW w:w="1668"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1</w:t>
            </w:r>
          </w:p>
        </w:tc>
        <w:tc>
          <w:tcPr>
            <w:tcW w:w="3118"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2</w:t>
            </w:r>
          </w:p>
        </w:tc>
        <w:tc>
          <w:tcPr>
            <w:tcW w:w="4394"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3</w:t>
            </w:r>
          </w:p>
        </w:tc>
        <w:tc>
          <w:tcPr>
            <w:tcW w:w="3544"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4</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5</w:t>
            </w:r>
          </w:p>
        </w:tc>
      </w:tr>
      <w:tr w:rsidR="00933980" w:rsidRPr="00083089" w:rsidTr="008B3408">
        <w:tc>
          <w:tcPr>
            <w:tcW w:w="1668"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Руководитель учреждения</w:t>
            </w:r>
          </w:p>
        </w:tc>
        <w:tc>
          <w:tcPr>
            <w:tcW w:w="13182" w:type="dxa"/>
            <w:gridSpan w:val="4"/>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Выплаты за важность выполняемой работы, степень самостоятельности и ответственности при выполнении поставленных задач</w:t>
            </w:r>
          </w:p>
        </w:tc>
      </w:tr>
      <w:tr w:rsidR="00933980" w:rsidRPr="00083089" w:rsidTr="008B3408">
        <w:trPr>
          <w:trHeight w:val="550"/>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val="restart"/>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Создание условий для осуществления образовательного процесса</w:t>
            </w:r>
          </w:p>
          <w:p w:rsidR="00933980" w:rsidRPr="00083089" w:rsidRDefault="00933980" w:rsidP="008B3408">
            <w:pPr>
              <w:spacing w:after="0" w:line="240" w:lineRule="auto"/>
              <w:rPr>
                <w:rFonts w:ascii="Times New Roman" w:hAnsi="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Материально-техническая, ресурсная обеспеченность образовательного процесса</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Без замечаний</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p w:rsidR="00933980" w:rsidRPr="00083089" w:rsidRDefault="00933980" w:rsidP="008B3408">
            <w:pPr>
              <w:pStyle w:val="ConsPlusNonformat"/>
              <w:spacing w:line="240" w:lineRule="atLeast"/>
              <w:rPr>
                <w:rFonts w:ascii="Times New Roman" w:hAnsi="Times New Roman" w:cs="Times New Roman"/>
                <w:sz w:val="24"/>
                <w:szCs w:val="24"/>
              </w:rPr>
            </w:pPr>
          </w:p>
        </w:tc>
      </w:tr>
      <w:tr w:rsidR="00933980" w:rsidRPr="00083089" w:rsidTr="008B3408">
        <w:trPr>
          <w:trHeight w:val="550"/>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pStyle w:val="ConsPlusNonformat"/>
              <w:spacing w:line="240" w:lineRule="atLeast"/>
              <w:rPr>
                <w:rFonts w:ascii="Times New Roman" w:hAnsi="Times New Roman" w:cs="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 xml:space="preserve">Обеспечение сан.-гиг. условий образовательного процесса; обеспечение сан.быт.условий, выполнение условий пожарной и </w:t>
            </w:r>
            <w:r w:rsidRPr="00083089">
              <w:rPr>
                <w:rFonts w:ascii="Times New Roman" w:hAnsi="Times New Roman" w:cs="Times New Roman"/>
                <w:sz w:val="24"/>
                <w:szCs w:val="24"/>
              </w:rPr>
              <w:lastRenderedPageBreak/>
              <w:t>электробезопасности, охраны труда.</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lastRenderedPageBreak/>
              <w:t>Отсутствуют</w:t>
            </w:r>
          </w:p>
          <w:p w:rsidR="00933980" w:rsidRPr="00083089" w:rsidRDefault="00933980" w:rsidP="008B3408">
            <w:pPr>
              <w:pStyle w:val="ConsPlusNonformat"/>
              <w:spacing w:line="240" w:lineRule="atLeast"/>
              <w:rPr>
                <w:rFonts w:ascii="Times New Roman" w:hAnsi="Times New Roman" w:cs="Times New Roman"/>
                <w:sz w:val="24"/>
                <w:szCs w:val="24"/>
              </w:rPr>
            </w:pPr>
          </w:p>
          <w:p w:rsidR="00933980" w:rsidRPr="00083089" w:rsidRDefault="00933980" w:rsidP="008B3408">
            <w:pPr>
              <w:pStyle w:val="ConsPlusNonformat"/>
              <w:spacing w:line="240" w:lineRule="atLeast"/>
              <w:rPr>
                <w:rFonts w:ascii="Times New Roman" w:hAnsi="Times New Roman" w:cs="Times New Roman"/>
                <w:sz w:val="24"/>
                <w:szCs w:val="24"/>
              </w:rPr>
            </w:pPr>
          </w:p>
          <w:p w:rsidR="00933980" w:rsidRPr="00083089" w:rsidRDefault="00933980" w:rsidP="008B3408">
            <w:pPr>
              <w:pStyle w:val="ConsPlusNonformat"/>
              <w:spacing w:line="240" w:lineRule="atLeast"/>
              <w:rPr>
                <w:rFonts w:ascii="Times New Roman" w:hAnsi="Times New Roman" w:cs="Times New Roman"/>
                <w:sz w:val="24"/>
                <w:szCs w:val="24"/>
              </w:rPr>
            </w:pP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p w:rsidR="00933980" w:rsidRPr="00083089" w:rsidRDefault="00933980" w:rsidP="008B3408">
            <w:pPr>
              <w:pStyle w:val="ConsPlusNonformat"/>
              <w:spacing w:line="240" w:lineRule="atLeast"/>
              <w:rPr>
                <w:rFonts w:ascii="Times New Roman" w:hAnsi="Times New Roman" w:cs="Times New Roman"/>
                <w:sz w:val="24"/>
                <w:szCs w:val="24"/>
              </w:rPr>
            </w:pPr>
          </w:p>
          <w:p w:rsidR="00933980" w:rsidRPr="00083089" w:rsidRDefault="00933980" w:rsidP="008B3408">
            <w:pPr>
              <w:pStyle w:val="ConsPlusNonformat"/>
              <w:spacing w:line="240" w:lineRule="atLeast"/>
              <w:rPr>
                <w:rFonts w:ascii="Times New Roman" w:hAnsi="Times New Roman" w:cs="Times New Roman"/>
                <w:sz w:val="24"/>
                <w:szCs w:val="24"/>
              </w:rPr>
            </w:pPr>
          </w:p>
        </w:tc>
      </w:tr>
      <w:tr w:rsidR="00933980" w:rsidRPr="00083089" w:rsidTr="008B3408">
        <w:trPr>
          <w:trHeight w:val="710"/>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pStyle w:val="ConsPlusNonformat"/>
              <w:spacing w:line="240" w:lineRule="atLeast"/>
              <w:rPr>
                <w:rFonts w:ascii="Times New Roman" w:hAnsi="Times New Roman" w:cs="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 xml:space="preserve">Укомплектованность педагогическими кадрами, их качественный состав. </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100%</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tc>
      </w:tr>
      <w:tr w:rsidR="00933980" w:rsidRPr="00083089" w:rsidTr="008B3408">
        <w:trPr>
          <w:trHeight w:val="684"/>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val="restart"/>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Эффективность финансово-экономической деятельности</w:t>
            </w:r>
          </w:p>
          <w:p w:rsidR="00933980" w:rsidRPr="00083089" w:rsidRDefault="00933980" w:rsidP="008B3408">
            <w:pPr>
              <w:spacing w:after="0" w:line="240" w:lineRule="auto"/>
              <w:rPr>
                <w:rFonts w:ascii="Times New Roman" w:hAnsi="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Исполнение бюджетной сметы плана ФХД</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100%</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tc>
      </w:tr>
      <w:tr w:rsidR="00933980" w:rsidRPr="00083089" w:rsidTr="008B3408">
        <w:trPr>
          <w:trHeight w:val="690"/>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pStyle w:val="ConsPlusNonformat"/>
              <w:spacing w:line="240" w:lineRule="atLeast"/>
              <w:rPr>
                <w:rFonts w:ascii="Times New Roman" w:hAnsi="Times New Roman" w:cs="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Своевременность и качественное проведение текущих капитальных ремонтов</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Своевременно</w:t>
            </w:r>
          </w:p>
          <w:p w:rsidR="00933980" w:rsidRPr="00083089" w:rsidRDefault="00933980" w:rsidP="008B3408">
            <w:pPr>
              <w:spacing w:after="0" w:line="240" w:lineRule="auto"/>
              <w:rPr>
                <w:rFonts w:ascii="Times New Roman" w:hAnsi="Times New Roman"/>
                <w:sz w:val="24"/>
                <w:szCs w:val="24"/>
              </w:rPr>
            </w:pP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p w:rsidR="00933980" w:rsidRPr="00083089" w:rsidRDefault="00933980" w:rsidP="008B3408">
            <w:pPr>
              <w:spacing w:after="0" w:line="240" w:lineRule="auto"/>
              <w:rPr>
                <w:rFonts w:ascii="Times New Roman" w:hAnsi="Times New Roman"/>
                <w:sz w:val="24"/>
                <w:szCs w:val="24"/>
              </w:rPr>
            </w:pPr>
          </w:p>
        </w:tc>
      </w:tr>
      <w:tr w:rsidR="00933980" w:rsidRPr="00083089" w:rsidTr="008B3408">
        <w:trPr>
          <w:trHeight w:val="715"/>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Сохранение здоровья детей в учреждении</w:t>
            </w: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Обеспечение жизнедеятельности в соответствии с нормами</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100%</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20% ежемесячно</w:t>
            </w:r>
          </w:p>
        </w:tc>
      </w:tr>
      <w:tr w:rsidR="00933980" w:rsidRPr="00083089" w:rsidTr="008B3408">
        <w:trPr>
          <w:trHeight w:val="275"/>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spacing w:after="0" w:line="240" w:lineRule="auto"/>
              <w:rPr>
                <w:rFonts w:ascii="Times New Roman" w:hAnsi="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Организация обеспечения воспитанников горячим питанием в соответствии  с согласованным с Роспотребнадзором цикличным меню</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Соответствие</w:t>
            </w:r>
          </w:p>
          <w:p w:rsidR="00933980" w:rsidRPr="00083089" w:rsidRDefault="00933980" w:rsidP="008B3408">
            <w:pPr>
              <w:spacing w:after="0" w:line="240" w:lineRule="auto"/>
              <w:rPr>
                <w:rFonts w:ascii="Times New Roman" w:hAnsi="Times New Roman"/>
                <w:sz w:val="24"/>
                <w:szCs w:val="24"/>
              </w:rPr>
            </w:pP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p w:rsidR="00933980" w:rsidRPr="00083089" w:rsidRDefault="00933980" w:rsidP="008B3408">
            <w:pPr>
              <w:spacing w:after="0" w:line="240" w:lineRule="auto"/>
              <w:rPr>
                <w:rFonts w:ascii="Times New Roman" w:hAnsi="Times New Roman"/>
                <w:sz w:val="24"/>
                <w:szCs w:val="24"/>
              </w:rPr>
            </w:pPr>
          </w:p>
        </w:tc>
      </w:tr>
      <w:tr w:rsidR="00933980" w:rsidRPr="00083089" w:rsidTr="008B3408">
        <w:trPr>
          <w:trHeight w:val="275"/>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spacing w:after="0" w:line="240" w:lineRule="auto"/>
              <w:rPr>
                <w:rFonts w:ascii="Times New Roman" w:hAnsi="Times New Roman"/>
                <w:sz w:val="24"/>
                <w:szCs w:val="24"/>
              </w:rPr>
            </w:pPr>
          </w:p>
        </w:tc>
        <w:tc>
          <w:tcPr>
            <w:tcW w:w="4394"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Создание и реализация программ и проектов, направленных на сохранение здоровья детей</w:t>
            </w:r>
          </w:p>
        </w:tc>
        <w:tc>
          <w:tcPr>
            <w:tcW w:w="3544"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100%</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25% ежемесячно</w:t>
            </w:r>
          </w:p>
          <w:p w:rsidR="00933980" w:rsidRPr="00083089" w:rsidRDefault="00933980" w:rsidP="008B3408">
            <w:pPr>
              <w:spacing w:after="0" w:line="240" w:lineRule="auto"/>
              <w:rPr>
                <w:rFonts w:ascii="Times New Roman" w:hAnsi="Times New Roman"/>
                <w:sz w:val="24"/>
                <w:szCs w:val="24"/>
              </w:rPr>
            </w:pPr>
          </w:p>
        </w:tc>
      </w:tr>
      <w:tr w:rsidR="00933980" w:rsidRPr="00083089" w:rsidTr="008B3408">
        <w:tc>
          <w:tcPr>
            <w:tcW w:w="1668" w:type="dxa"/>
            <w:vMerge/>
          </w:tcPr>
          <w:p w:rsidR="00933980" w:rsidRPr="00083089" w:rsidRDefault="00933980" w:rsidP="008B3408">
            <w:pPr>
              <w:spacing w:after="0" w:line="240" w:lineRule="auto"/>
              <w:rPr>
                <w:rFonts w:ascii="Times New Roman" w:hAnsi="Times New Roman"/>
                <w:sz w:val="24"/>
                <w:szCs w:val="24"/>
              </w:rPr>
            </w:pPr>
          </w:p>
        </w:tc>
        <w:tc>
          <w:tcPr>
            <w:tcW w:w="13182" w:type="dxa"/>
            <w:gridSpan w:val="4"/>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Выплаты за интенсивность и высокие результаты работы</w:t>
            </w:r>
          </w:p>
        </w:tc>
      </w:tr>
      <w:tr w:rsidR="00933980" w:rsidRPr="00083089" w:rsidTr="008B3408">
        <w:trPr>
          <w:trHeight w:val="825"/>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val="restart"/>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 xml:space="preserve">Обеспечение развития организации </w:t>
            </w:r>
          </w:p>
          <w:p w:rsidR="00933980" w:rsidRPr="00083089" w:rsidRDefault="00933980" w:rsidP="008B3408">
            <w:pPr>
              <w:spacing w:after="0" w:line="240" w:lineRule="auto"/>
              <w:rPr>
                <w:rFonts w:ascii="Times New Roman" w:hAnsi="Times New Roman"/>
                <w:sz w:val="24"/>
                <w:szCs w:val="24"/>
              </w:rPr>
            </w:pPr>
          </w:p>
        </w:tc>
        <w:tc>
          <w:tcPr>
            <w:tcW w:w="4394"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Участие в инновационной деятельности, ведение экспериментальной работы</w:t>
            </w:r>
          </w:p>
        </w:tc>
        <w:tc>
          <w:tcPr>
            <w:tcW w:w="3544"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Участие в конкурсах инновац. учреждений, участие педагогов в проф.конкурсах</w:t>
            </w:r>
          </w:p>
        </w:tc>
        <w:tc>
          <w:tcPr>
            <w:tcW w:w="2126"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25% ежемесячно</w:t>
            </w:r>
          </w:p>
          <w:p w:rsidR="00933980" w:rsidRPr="00083089" w:rsidRDefault="00933980" w:rsidP="008B3408">
            <w:pPr>
              <w:spacing w:after="0" w:line="240" w:lineRule="atLeast"/>
              <w:rPr>
                <w:rFonts w:ascii="Times New Roman" w:hAnsi="Times New Roman"/>
                <w:sz w:val="24"/>
                <w:szCs w:val="24"/>
              </w:rPr>
            </w:pPr>
          </w:p>
          <w:p w:rsidR="00933980" w:rsidRPr="00083089" w:rsidRDefault="00933980" w:rsidP="008B3408">
            <w:pPr>
              <w:spacing w:after="0" w:line="240" w:lineRule="atLeast"/>
              <w:rPr>
                <w:rFonts w:ascii="Times New Roman" w:hAnsi="Times New Roman"/>
                <w:sz w:val="24"/>
                <w:szCs w:val="24"/>
              </w:rPr>
            </w:pPr>
          </w:p>
          <w:p w:rsidR="00933980" w:rsidRPr="00083089" w:rsidRDefault="00933980" w:rsidP="008B3408">
            <w:pPr>
              <w:spacing w:after="0" w:line="240" w:lineRule="atLeast"/>
              <w:rPr>
                <w:rFonts w:ascii="Times New Roman" w:hAnsi="Times New Roman"/>
                <w:sz w:val="24"/>
                <w:szCs w:val="24"/>
              </w:rPr>
            </w:pPr>
          </w:p>
        </w:tc>
      </w:tr>
      <w:tr w:rsidR="00933980" w:rsidRPr="00083089" w:rsidTr="008B3408">
        <w:trPr>
          <w:trHeight w:val="825"/>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spacing w:after="0" w:line="240" w:lineRule="atLeast"/>
              <w:rPr>
                <w:rFonts w:ascii="Times New Roman" w:hAnsi="Times New Roman"/>
                <w:sz w:val="24"/>
                <w:szCs w:val="24"/>
              </w:rPr>
            </w:pPr>
          </w:p>
        </w:tc>
        <w:tc>
          <w:tcPr>
            <w:tcW w:w="4394" w:type="dxa"/>
            <w:vMerge/>
          </w:tcPr>
          <w:p w:rsidR="00933980" w:rsidRPr="00083089" w:rsidRDefault="00933980" w:rsidP="008B3408">
            <w:pPr>
              <w:spacing w:after="0" w:line="240" w:lineRule="auto"/>
              <w:rPr>
                <w:rFonts w:ascii="Times New Roman" w:hAnsi="Times New Roman"/>
                <w:sz w:val="24"/>
                <w:szCs w:val="24"/>
              </w:rPr>
            </w:pPr>
          </w:p>
        </w:tc>
        <w:tc>
          <w:tcPr>
            <w:tcW w:w="3544"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Победы в конкурсах, инновац. учр., победы педагогов в проф. Конкурсах</w:t>
            </w:r>
          </w:p>
        </w:tc>
        <w:tc>
          <w:tcPr>
            <w:tcW w:w="2126"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40% ежемесячно</w:t>
            </w:r>
          </w:p>
          <w:p w:rsidR="00933980" w:rsidRPr="00083089" w:rsidRDefault="00933980" w:rsidP="008B3408">
            <w:pPr>
              <w:spacing w:after="0" w:line="240" w:lineRule="atLeast"/>
              <w:rPr>
                <w:rFonts w:ascii="Times New Roman" w:hAnsi="Times New Roman"/>
                <w:sz w:val="24"/>
                <w:szCs w:val="24"/>
              </w:rPr>
            </w:pPr>
          </w:p>
          <w:p w:rsidR="00933980" w:rsidRPr="00083089" w:rsidRDefault="00933980" w:rsidP="008B3408">
            <w:pPr>
              <w:spacing w:after="0" w:line="240" w:lineRule="atLeast"/>
              <w:rPr>
                <w:rFonts w:ascii="Times New Roman" w:hAnsi="Times New Roman"/>
                <w:sz w:val="24"/>
                <w:szCs w:val="24"/>
              </w:rPr>
            </w:pPr>
          </w:p>
        </w:tc>
      </w:tr>
      <w:tr w:rsidR="00933980" w:rsidRPr="00083089" w:rsidTr="008B3408">
        <w:trPr>
          <w:trHeight w:val="413"/>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Сохранность контингента детей</w:t>
            </w:r>
          </w:p>
        </w:tc>
        <w:tc>
          <w:tcPr>
            <w:tcW w:w="4394"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Достижения детей в конкурсах, смотрах, конференц., соревнованиях</w:t>
            </w:r>
          </w:p>
        </w:tc>
        <w:tc>
          <w:tcPr>
            <w:tcW w:w="3544"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Наличие достижений</w:t>
            </w:r>
          </w:p>
        </w:tc>
        <w:tc>
          <w:tcPr>
            <w:tcW w:w="2126"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40% ежемесячно</w:t>
            </w:r>
          </w:p>
        </w:tc>
      </w:tr>
      <w:tr w:rsidR="00933980" w:rsidRPr="00083089" w:rsidTr="008B3408">
        <w:trPr>
          <w:trHeight w:val="412"/>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spacing w:after="0" w:line="240" w:lineRule="auto"/>
              <w:rPr>
                <w:rFonts w:ascii="Times New Roman" w:hAnsi="Times New Roman"/>
                <w:sz w:val="24"/>
                <w:szCs w:val="24"/>
              </w:rPr>
            </w:pPr>
          </w:p>
        </w:tc>
        <w:tc>
          <w:tcPr>
            <w:tcW w:w="4394"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 xml:space="preserve">Наполняемость групп в течении года в соответствии с планом комплектования </w:t>
            </w:r>
          </w:p>
        </w:tc>
        <w:tc>
          <w:tcPr>
            <w:tcW w:w="3544"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100%</w:t>
            </w:r>
          </w:p>
        </w:tc>
        <w:tc>
          <w:tcPr>
            <w:tcW w:w="2126" w:type="dxa"/>
          </w:tcPr>
          <w:p w:rsidR="00933980" w:rsidRPr="00083089" w:rsidRDefault="00933980" w:rsidP="008B3408">
            <w:pPr>
              <w:spacing w:after="0" w:line="240" w:lineRule="atLeast"/>
              <w:rPr>
                <w:rFonts w:ascii="Times New Roman" w:hAnsi="Times New Roman"/>
                <w:sz w:val="24"/>
                <w:szCs w:val="24"/>
              </w:rPr>
            </w:pPr>
            <w:r w:rsidRPr="00083089">
              <w:rPr>
                <w:rFonts w:ascii="Times New Roman" w:hAnsi="Times New Roman"/>
                <w:sz w:val="24"/>
                <w:szCs w:val="24"/>
              </w:rPr>
              <w:t>30% ежемесячно</w:t>
            </w:r>
          </w:p>
        </w:tc>
      </w:tr>
      <w:tr w:rsidR="00933980" w:rsidRPr="00083089" w:rsidTr="008B3408">
        <w:tc>
          <w:tcPr>
            <w:tcW w:w="1668" w:type="dxa"/>
            <w:vMerge/>
          </w:tcPr>
          <w:p w:rsidR="00933980" w:rsidRPr="00083089" w:rsidRDefault="00933980" w:rsidP="008B3408">
            <w:pPr>
              <w:spacing w:after="0" w:line="240" w:lineRule="auto"/>
              <w:rPr>
                <w:rFonts w:ascii="Times New Roman" w:hAnsi="Times New Roman"/>
                <w:sz w:val="24"/>
                <w:szCs w:val="24"/>
              </w:rPr>
            </w:pPr>
          </w:p>
        </w:tc>
        <w:tc>
          <w:tcPr>
            <w:tcW w:w="13182" w:type="dxa"/>
            <w:gridSpan w:val="4"/>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Выплаты за качество выполняемых работ</w:t>
            </w:r>
          </w:p>
        </w:tc>
      </w:tr>
      <w:tr w:rsidR="00933980" w:rsidRPr="00083089" w:rsidTr="008B3408">
        <w:trPr>
          <w:trHeight w:val="830"/>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val="restart"/>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Эффективность управленческой деятельности</w:t>
            </w:r>
          </w:p>
          <w:p w:rsidR="00933980" w:rsidRPr="00083089" w:rsidRDefault="00933980" w:rsidP="008B3408">
            <w:pPr>
              <w:spacing w:after="0" w:line="240" w:lineRule="auto"/>
              <w:rPr>
                <w:rFonts w:ascii="Times New Roman" w:hAnsi="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Обеспечение государственно-общественного характера управления</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100%</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p w:rsidR="00933980" w:rsidRPr="00083089" w:rsidRDefault="00933980" w:rsidP="008B3408">
            <w:pPr>
              <w:pStyle w:val="ConsPlusNonformat"/>
              <w:spacing w:line="240" w:lineRule="atLeast"/>
              <w:rPr>
                <w:rFonts w:ascii="Times New Roman" w:hAnsi="Times New Roman" w:cs="Times New Roman"/>
                <w:sz w:val="24"/>
                <w:szCs w:val="24"/>
              </w:rPr>
            </w:pPr>
          </w:p>
        </w:tc>
      </w:tr>
      <w:tr w:rsidR="00933980" w:rsidRPr="00083089" w:rsidTr="008B3408">
        <w:trPr>
          <w:trHeight w:val="841"/>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pStyle w:val="ConsPlusNonformat"/>
              <w:spacing w:line="240" w:lineRule="atLeast"/>
              <w:rPr>
                <w:rFonts w:ascii="Times New Roman" w:hAnsi="Times New Roman" w:cs="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Отсутствие обоснованных обращений граждан по поводу конфликтных ситуаций</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0</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5% ежемесячно</w:t>
            </w:r>
          </w:p>
          <w:p w:rsidR="00933980" w:rsidRPr="00083089" w:rsidRDefault="00933980" w:rsidP="008B3408">
            <w:pPr>
              <w:pStyle w:val="ConsPlusNonformat"/>
              <w:spacing w:line="240" w:lineRule="atLeast"/>
              <w:rPr>
                <w:rFonts w:ascii="Times New Roman" w:hAnsi="Times New Roman" w:cs="Times New Roman"/>
                <w:sz w:val="24"/>
                <w:szCs w:val="24"/>
              </w:rPr>
            </w:pPr>
          </w:p>
          <w:p w:rsidR="00933980" w:rsidRPr="00083089" w:rsidRDefault="00933980" w:rsidP="008B3408">
            <w:pPr>
              <w:pStyle w:val="ConsPlusNonformat"/>
              <w:spacing w:line="240" w:lineRule="atLeast"/>
              <w:rPr>
                <w:rFonts w:ascii="Times New Roman" w:hAnsi="Times New Roman" w:cs="Times New Roman"/>
                <w:sz w:val="24"/>
                <w:szCs w:val="24"/>
              </w:rPr>
            </w:pPr>
          </w:p>
        </w:tc>
      </w:tr>
      <w:tr w:rsidR="00933980" w:rsidRPr="00083089" w:rsidTr="008B3408">
        <w:trPr>
          <w:trHeight w:val="370"/>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pStyle w:val="ConsPlusNonformat"/>
              <w:spacing w:line="240" w:lineRule="atLeast"/>
              <w:rPr>
                <w:rFonts w:ascii="Times New Roman" w:hAnsi="Times New Roman" w:cs="Times New Roman"/>
                <w:sz w:val="24"/>
                <w:szCs w:val="24"/>
              </w:rPr>
            </w:pPr>
          </w:p>
        </w:tc>
        <w:tc>
          <w:tcPr>
            <w:tcW w:w="4394"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Отсутствие нарушений трудового законодательства</w:t>
            </w:r>
          </w:p>
        </w:tc>
        <w:tc>
          <w:tcPr>
            <w:tcW w:w="3544"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0</w:t>
            </w:r>
          </w:p>
        </w:tc>
        <w:tc>
          <w:tcPr>
            <w:tcW w:w="2126" w:type="dxa"/>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5% ежемесячно</w:t>
            </w:r>
          </w:p>
        </w:tc>
      </w:tr>
      <w:tr w:rsidR="00933980" w:rsidRPr="00083089" w:rsidTr="008B3408">
        <w:trPr>
          <w:trHeight w:val="278"/>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val="restart"/>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Управленческая культура</w:t>
            </w: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Качество владения управленческими функциями (аналитические документы, обоснованность и реализация программ, проектов, планов, системность контроля, своевременность коррекции, согласованность руководства, четкость организации)</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Качественно</w:t>
            </w: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p w:rsidR="00933980" w:rsidRPr="00083089" w:rsidRDefault="00933980" w:rsidP="008B3408">
            <w:pPr>
              <w:pStyle w:val="ConsPlusNonformat"/>
              <w:spacing w:line="240" w:lineRule="atLeast"/>
              <w:rPr>
                <w:rFonts w:ascii="Times New Roman" w:hAnsi="Times New Roman" w:cs="Times New Roman"/>
                <w:sz w:val="24"/>
                <w:szCs w:val="24"/>
              </w:rPr>
            </w:pPr>
          </w:p>
          <w:p w:rsidR="00933980" w:rsidRPr="00083089" w:rsidRDefault="00933980" w:rsidP="008B3408">
            <w:pPr>
              <w:pStyle w:val="ConsPlusNonformat"/>
              <w:spacing w:line="240" w:lineRule="atLeast"/>
              <w:rPr>
                <w:rFonts w:ascii="Times New Roman" w:hAnsi="Times New Roman" w:cs="Times New Roman"/>
                <w:sz w:val="24"/>
                <w:szCs w:val="24"/>
              </w:rPr>
            </w:pPr>
          </w:p>
        </w:tc>
      </w:tr>
      <w:tr w:rsidR="00933980" w:rsidRPr="00083089" w:rsidTr="008B3408">
        <w:trPr>
          <w:trHeight w:val="277"/>
        </w:trPr>
        <w:tc>
          <w:tcPr>
            <w:tcW w:w="1668" w:type="dxa"/>
            <w:vMerge/>
          </w:tcPr>
          <w:p w:rsidR="00933980" w:rsidRPr="00083089" w:rsidRDefault="00933980" w:rsidP="008B3408">
            <w:pPr>
              <w:spacing w:after="0" w:line="240" w:lineRule="auto"/>
              <w:rPr>
                <w:rFonts w:ascii="Times New Roman" w:hAnsi="Times New Roman"/>
                <w:sz w:val="24"/>
                <w:szCs w:val="24"/>
              </w:rPr>
            </w:pPr>
          </w:p>
        </w:tc>
        <w:tc>
          <w:tcPr>
            <w:tcW w:w="3118" w:type="dxa"/>
            <w:vMerge/>
          </w:tcPr>
          <w:p w:rsidR="00933980" w:rsidRPr="00083089" w:rsidRDefault="00933980" w:rsidP="008B3408">
            <w:pPr>
              <w:spacing w:after="0" w:line="240" w:lineRule="auto"/>
              <w:rPr>
                <w:rFonts w:ascii="Times New Roman" w:hAnsi="Times New Roman"/>
                <w:sz w:val="24"/>
                <w:szCs w:val="24"/>
              </w:rPr>
            </w:pPr>
          </w:p>
        </w:tc>
        <w:tc>
          <w:tcPr>
            <w:tcW w:w="439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Эффективность реализуемой кадровой политики (оптимальность штатного расписания, стабильность кадрового состава)</w:t>
            </w:r>
          </w:p>
        </w:tc>
        <w:tc>
          <w:tcPr>
            <w:tcW w:w="3544"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0</w:t>
            </w:r>
          </w:p>
          <w:p w:rsidR="00933980" w:rsidRPr="00083089" w:rsidRDefault="00933980" w:rsidP="008B3408">
            <w:pPr>
              <w:pStyle w:val="ConsPlusNonformat"/>
              <w:spacing w:line="240" w:lineRule="atLeast"/>
              <w:rPr>
                <w:rFonts w:ascii="Times New Roman" w:hAnsi="Times New Roman" w:cs="Times New Roman"/>
                <w:sz w:val="24"/>
                <w:szCs w:val="24"/>
              </w:rPr>
            </w:pPr>
          </w:p>
          <w:p w:rsidR="00933980" w:rsidRPr="00083089" w:rsidRDefault="00933980" w:rsidP="008B3408">
            <w:pPr>
              <w:pStyle w:val="ConsPlusNonformat"/>
              <w:spacing w:line="240" w:lineRule="atLeast"/>
              <w:rPr>
                <w:rFonts w:ascii="Times New Roman" w:hAnsi="Times New Roman" w:cs="Times New Roman"/>
                <w:sz w:val="24"/>
                <w:szCs w:val="24"/>
              </w:rPr>
            </w:pPr>
          </w:p>
          <w:p w:rsidR="00933980" w:rsidRPr="00083089" w:rsidRDefault="00933980" w:rsidP="008B3408">
            <w:pPr>
              <w:pStyle w:val="ConsPlusNonformat"/>
              <w:spacing w:line="240" w:lineRule="atLeast"/>
              <w:rPr>
                <w:rFonts w:ascii="Times New Roman" w:hAnsi="Times New Roman" w:cs="Times New Roman"/>
                <w:sz w:val="24"/>
                <w:szCs w:val="24"/>
              </w:rPr>
            </w:pPr>
          </w:p>
        </w:tc>
        <w:tc>
          <w:tcPr>
            <w:tcW w:w="2126" w:type="dxa"/>
          </w:tcPr>
          <w:p w:rsidR="00933980" w:rsidRPr="00083089" w:rsidRDefault="00933980" w:rsidP="008B3408">
            <w:pPr>
              <w:pStyle w:val="ConsPlusNonformat"/>
              <w:spacing w:line="240" w:lineRule="atLeast"/>
              <w:rPr>
                <w:rFonts w:ascii="Times New Roman" w:hAnsi="Times New Roman" w:cs="Times New Roman"/>
                <w:sz w:val="24"/>
                <w:szCs w:val="24"/>
              </w:rPr>
            </w:pPr>
            <w:r w:rsidRPr="00083089">
              <w:rPr>
                <w:rFonts w:ascii="Times New Roman" w:hAnsi="Times New Roman" w:cs="Times New Roman"/>
                <w:sz w:val="24"/>
                <w:szCs w:val="24"/>
              </w:rPr>
              <w:t>10% ежемесячно</w:t>
            </w:r>
          </w:p>
          <w:p w:rsidR="00933980" w:rsidRPr="00083089" w:rsidRDefault="00933980" w:rsidP="008B3408">
            <w:pPr>
              <w:pStyle w:val="ConsPlusNonformat"/>
              <w:spacing w:line="240" w:lineRule="atLeast"/>
              <w:rPr>
                <w:rFonts w:ascii="Times New Roman" w:hAnsi="Times New Roman" w:cs="Times New Roman"/>
                <w:sz w:val="24"/>
                <w:szCs w:val="24"/>
              </w:rPr>
            </w:pPr>
          </w:p>
        </w:tc>
      </w:tr>
      <w:tr w:rsidR="00933980" w:rsidRPr="00083089" w:rsidTr="008B3408">
        <w:trPr>
          <w:trHeight w:val="277"/>
        </w:trPr>
        <w:tc>
          <w:tcPr>
            <w:tcW w:w="1668" w:type="dxa"/>
            <w:vMerge w:val="restart"/>
          </w:tcPr>
          <w:p w:rsidR="00933980" w:rsidRPr="00083089" w:rsidRDefault="00933980" w:rsidP="008B3408">
            <w:pPr>
              <w:pStyle w:val="ConsPlusCell"/>
              <w:rPr>
                <w:rFonts w:ascii="Times New Roman" w:hAnsi="Times New Roman" w:cs="Times New Roman"/>
                <w:sz w:val="24"/>
                <w:szCs w:val="24"/>
              </w:rPr>
            </w:pPr>
          </w:p>
        </w:tc>
        <w:tc>
          <w:tcPr>
            <w:tcW w:w="13182" w:type="dxa"/>
            <w:gridSpan w:val="4"/>
          </w:tcPr>
          <w:p w:rsidR="00933980" w:rsidRPr="00083089" w:rsidRDefault="00933980" w:rsidP="008B3408">
            <w:pPr>
              <w:pStyle w:val="ConsPlusNonformat"/>
              <w:spacing w:line="240" w:lineRule="atLeast"/>
              <w:rPr>
                <w:rFonts w:ascii="Times New Roman" w:hAnsi="Times New Roman" w:cs="Times New Roman"/>
                <w:sz w:val="24"/>
                <w:szCs w:val="24"/>
              </w:rPr>
            </w:pP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restart"/>
            <w:vAlign w:val="center"/>
          </w:tcPr>
          <w:p w:rsidR="00933980" w:rsidRPr="00083089" w:rsidRDefault="00933980" w:rsidP="008B3408">
            <w:pPr>
              <w:spacing w:after="0" w:line="240" w:lineRule="auto"/>
              <w:rPr>
                <w:rFonts w:ascii="Times New Roman" w:hAnsi="Times New Roman"/>
                <w:color w:val="000000"/>
                <w:sz w:val="24"/>
                <w:szCs w:val="24"/>
              </w:rPr>
            </w:pPr>
          </w:p>
        </w:tc>
        <w:tc>
          <w:tcPr>
            <w:tcW w:w="4394" w:type="dxa"/>
            <w:vMerge w:val="restart"/>
            <w:vAlign w:val="center"/>
          </w:tcPr>
          <w:p w:rsidR="00933980" w:rsidRPr="00083089" w:rsidRDefault="00933980" w:rsidP="008B3408">
            <w:pPr>
              <w:pStyle w:val="ConsPlusCell"/>
              <w:rPr>
                <w:rFonts w:ascii="Times New Roman" w:hAnsi="Times New Roman" w:cs="Times New Roman"/>
                <w:sz w:val="24"/>
                <w:szCs w:val="24"/>
              </w:rPr>
            </w:pPr>
          </w:p>
          <w:p w:rsidR="00933980" w:rsidRPr="00083089" w:rsidRDefault="00933980" w:rsidP="008B3408">
            <w:pPr>
              <w:pStyle w:val="ConsPlusCell"/>
              <w:rPr>
                <w:rFonts w:ascii="Times New Roman" w:hAnsi="Times New Roman" w:cs="Times New Roman"/>
                <w:sz w:val="24"/>
                <w:szCs w:val="24"/>
              </w:rPr>
            </w:pPr>
          </w:p>
          <w:p w:rsidR="00933980" w:rsidRPr="00083089" w:rsidRDefault="00933980" w:rsidP="008B3408">
            <w:pPr>
              <w:pStyle w:val="ConsPlusCell"/>
              <w:rPr>
                <w:rFonts w:ascii="Times New Roman" w:hAnsi="Times New Roman" w:cs="Times New Roman"/>
                <w:sz w:val="24"/>
                <w:szCs w:val="24"/>
              </w:rPr>
            </w:pPr>
          </w:p>
          <w:p w:rsidR="00933980" w:rsidRPr="00083089" w:rsidRDefault="00933980" w:rsidP="008B3408">
            <w:pPr>
              <w:pStyle w:val="ConsPlusCell"/>
              <w:rPr>
                <w:rFonts w:ascii="Times New Roman" w:hAnsi="Times New Roman" w:cs="Times New Roman"/>
                <w:sz w:val="24"/>
                <w:szCs w:val="24"/>
              </w:rPr>
            </w:pPr>
          </w:p>
          <w:p w:rsidR="00933980" w:rsidRPr="00083089" w:rsidRDefault="00933980" w:rsidP="008B3408">
            <w:pPr>
              <w:pStyle w:val="ConsPlusCell"/>
              <w:rPr>
                <w:rFonts w:ascii="Times New Roman" w:hAnsi="Times New Roman" w:cs="Times New Roman"/>
                <w:sz w:val="24"/>
                <w:szCs w:val="24"/>
              </w:rPr>
            </w:pPr>
          </w:p>
          <w:p w:rsidR="00933980" w:rsidRPr="00083089" w:rsidRDefault="00933980" w:rsidP="008B3408">
            <w:pPr>
              <w:pStyle w:val="ConsPlusCell"/>
              <w:rPr>
                <w:rFonts w:ascii="Times New Roman" w:hAnsi="Times New Roman" w:cs="Times New Roman"/>
                <w:sz w:val="24"/>
                <w:szCs w:val="24"/>
              </w:rPr>
            </w:pPr>
          </w:p>
        </w:tc>
        <w:tc>
          <w:tcPr>
            <w:tcW w:w="3544" w:type="dxa"/>
            <w:vAlign w:val="center"/>
          </w:tcPr>
          <w:p w:rsidR="00933980" w:rsidRPr="00083089" w:rsidRDefault="00933980" w:rsidP="008B3408">
            <w:pPr>
              <w:spacing w:after="0" w:line="240" w:lineRule="auto"/>
              <w:rPr>
                <w:rFonts w:ascii="Times New Roman" w:hAnsi="Times New Roman"/>
                <w:sz w:val="24"/>
                <w:szCs w:val="24"/>
              </w:rPr>
            </w:pPr>
          </w:p>
        </w:tc>
        <w:tc>
          <w:tcPr>
            <w:tcW w:w="2126" w:type="dxa"/>
            <w:vAlign w:val="center"/>
          </w:tcPr>
          <w:p w:rsidR="00933980" w:rsidRPr="00083089" w:rsidRDefault="00933980" w:rsidP="008B3408">
            <w:pPr>
              <w:spacing w:after="0" w:line="240" w:lineRule="auto"/>
              <w:jc w:val="center"/>
              <w:rPr>
                <w:rFonts w:ascii="Times New Roman" w:hAnsi="Times New Roman"/>
                <w:sz w:val="24"/>
                <w:szCs w:val="24"/>
              </w:rPr>
            </w:pP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ign w:val="center"/>
          </w:tcPr>
          <w:p w:rsidR="00933980" w:rsidRPr="00083089" w:rsidRDefault="00933980" w:rsidP="008B3408">
            <w:pPr>
              <w:pStyle w:val="ConsPlusCell"/>
              <w:rPr>
                <w:rFonts w:ascii="Times New Roman" w:hAnsi="Times New Roman" w:cs="Times New Roman"/>
                <w:sz w:val="24"/>
                <w:szCs w:val="24"/>
              </w:rPr>
            </w:pPr>
          </w:p>
        </w:tc>
        <w:tc>
          <w:tcPr>
            <w:tcW w:w="4394" w:type="dxa"/>
            <w:vMerge/>
            <w:vAlign w:val="center"/>
          </w:tcPr>
          <w:p w:rsidR="00933980" w:rsidRPr="00083089" w:rsidRDefault="00933980" w:rsidP="008B3408">
            <w:pPr>
              <w:pStyle w:val="ConsPlusCell"/>
              <w:rPr>
                <w:rFonts w:ascii="Times New Roman" w:hAnsi="Times New Roman" w:cs="Times New Roman"/>
                <w:sz w:val="24"/>
                <w:szCs w:val="24"/>
              </w:rPr>
            </w:pPr>
          </w:p>
        </w:tc>
        <w:tc>
          <w:tcPr>
            <w:tcW w:w="3544" w:type="dxa"/>
            <w:vAlign w:val="center"/>
          </w:tcPr>
          <w:p w:rsidR="00933980" w:rsidRPr="00083089" w:rsidRDefault="00933980" w:rsidP="008B3408">
            <w:pPr>
              <w:spacing w:after="0" w:line="240" w:lineRule="auto"/>
              <w:rPr>
                <w:rFonts w:ascii="Times New Roman" w:hAnsi="Times New Roman"/>
                <w:sz w:val="24"/>
                <w:szCs w:val="24"/>
              </w:rPr>
            </w:pPr>
          </w:p>
        </w:tc>
        <w:tc>
          <w:tcPr>
            <w:tcW w:w="2126" w:type="dxa"/>
            <w:vAlign w:val="center"/>
          </w:tcPr>
          <w:p w:rsidR="00933980" w:rsidRPr="00083089" w:rsidRDefault="00933980" w:rsidP="008B3408">
            <w:pPr>
              <w:spacing w:after="0" w:line="240" w:lineRule="auto"/>
              <w:jc w:val="center"/>
              <w:rPr>
                <w:rFonts w:ascii="Times New Roman" w:hAnsi="Times New Roman"/>
                <w:sz w:val="24"/>
                <w:szCs w:val="24"/>
              </w:rPr>
            </w:pP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ign w:val="center"/>
          </w:tcPr>
          <w:p w:rsidR="00933980" w:rsidRPr="00083089" w:rsidRDefault="00933980" w:rsidP="008B3408">
            <w:pPr>
              <w:pStyle w:val="ConsPlusCell"/>
              <w:rPr>
                <w:rFonts w:ascii="Times New Roman" w:hAnsi="Times New Roman" w:cs="Times New Roman"/>
                <w:sz w:val="24"/>
                <w:szCs w:val="24"/>
              </w:rPr>
            </w:pPr>
          </w:p>
        </w:tc>
        <w:tc>
          <w:tcPr>
            <w:tcW w:w="439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подготовка локальных,  нормативных актов  организации, исходящей документации, отчетной документации</w:t>
            </w: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соответствие локальных нормативных актов организации нормам действующего законодательст-ва, своевременно и </w:t>
            </w:r>
            <w:r w:rsidRPr="00083089">
              <w:rPr>
                <w:rFonts w:ascii="Times New Roman" w:hAnsi="Times New Roman" w:cs="Times New Roman"/>
                <w:sz w:val="24"/>
                <w:szCs w:val="24"/>
              </w:rPr>
              <w:lastRenderedPageBreak/>
              <w:t>качественное предоставление отчетной документации</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lastRenderedPageBreak/>
              <w:t>20%</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tcPr>
          <w:p w:rsidR="00933980" w:rsidRPr="00083089" w:rsidRDefault="00933980" w:rsidP="008B3408">
            <w:pPr>
              <w:pStyle w:val="ConsPlusCell"/>
              <w:rPr>
                <w:rFonts w:ascii="Times New Roman" w:hAnsi="Times New Roman" w:cs="Times New Roman"/>
                <w:sz w:val="24"/>
                <w:szCs w:val="24"/>
              </w:rPr>
            </w:pPr>
          </w:p>
        </w:tc>
        <w:tc>
          <w:tcPr>
            <w:tcW w:w="439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отсутствие   правонарушений, совершенных   обучающимися </w:t>
            </w:r>
          </w:p>
        </w:tc>
        <w:tc>
          <w:tcPr>
            <w:tcW w:w="3544"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0</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10%</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13182" w:type="dxa"/>
            <w:gridSpan w:val="4"/>
            <w:vAlign w:val="center"/>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Выплаты за интенсивность и высокие результаты работы</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restart"/>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Обеспечение развития  организации</w:t>
            </w:r>
          </w:p>
        </w:tc>
        <w:tc>
          <w:tcPr>
            <w:tcW w:w="4394" w:type="dxa"/>
            <w:vMerge w:val="restart"/>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организация участия педагогов, обучающихся в  региональных, межрегиональных, всероссийских, международных профессиональных конкурсах, мероприятиях </w:t>
            </w: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наличие призового места на следующих уровнях</w:t>
            </w:r>
          </w:p>
        </w:tc>
        <w:tc>
          <w:tcPr>
            <w:tcW w:w="2126" w:type="dxa"/>
          </w:tcPr>
          <w:p w:rsidR="00933980" w:rsidRPr="00083089" w:rsidRDefault="00933980" w:rsidP="008B3408">
            <w:pPr>
              <w:pStyle w:val="ConsPlusCell"/>
              <w:jc w:val="center"/>
              <w:rPr>
                <w:rFonts w:ascii="Times New Roman" w:hAnsi="Times New Roman" w:cs="Times New Roman"/>
                <w:sz w:val="24"/>
                <w:szCs w:val="24"/>
              </w:rPr>
            </w:pP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ign w:val="center"/>
          </w:tcPr>
          <w:p w:rsidR="00933980" w:rsidRPr="00083089" w:rsidRDefault="00933980" w:rsidP="008B3408">
            <w:pPr>
              <w:pStyle w:val="ConsPlusCell"/>
              <w:rPr>
                <w:rFonts w:ascii="Times New Roman" w:hAnsi="Times New Roman" w:cs="Times New Roman"/>
                <w:sz w:val="24"/>
                <w:szCs w:val="24"/>
              </w:rPr>
            </w:pPr>
          </w:p>
        </w:tc>
        <w:tc>
          <w:tcPr>
            <w:tcW w:w="4394" w:type="dxa"/>
            <w:vMerge/>
            <w:vAlign w:val="center"/>
          </w:tcPr>
          <w:p w:rsidR="00933980" w:rsidRPr="00083089" w:rsidRDefault="00933980" w:rsidP="008B3408">
            <w:pPr>
              <w:pStyle w:val="ConsPlusCell"/>
              <w:rPr>
                <w:rFonts w:ascii="Times New Roman" w:hAnsi="Times New Roman" w:cs="Times New Roman"/>
                <w:sz w:val="24"/>
                <w:szCs w:val="24"/>
              </w:rPr>
            </w:pP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региональном</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10%</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ign w:val="center"/>
          </w:tcPr>
          <w:p w:rsidR="00933980" w:rsidRPr="00083089" w:rsidRDefault="00933980" w:rsidP="008B3408">
            <w:pPr>
              <w:pStyle w:val="ConsPlusCell"/>
              <w:rPr>
                <w:rFonts w:ascii="Times New Roman" w:hAnsi="Times New Roman" w:cs="Times New Roman"/>
                <w:sz w:val="24"/>
                <w:szCs w:val="24"/>
              </w:rPr>
            </w:pPr>
          </w:p>
        </w:tc>
        <w:tc>
          <w:tcPr>
            <w:tcW w:w="4394" w:type="dxa"/>
            <w:vMerge/>
            <w:vAlign w:val="center"/>
          </w:tcPr>
          <w:p w:rsidR="00933980" w:rsidRPr="00083089" w:rsidRDefault="00933980" w:rsidP="008B3408">
            <w:pPr>
              <w:pStyle w:val="ConsPlusCell"/>
              <w:rPr>
                <w:rFonts w:ascii="Times New Roman" w:hAnsi="Times New Roman" w:cs="Times New Roman"/>
                <w:sz w:val="24"/>
                <w:szCs w:val="24"/>
              </w:rPr>
            </w:pP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межрегиональ-ном</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15%</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ign w:val="center"/>
          </w:tcPr>
          <w:p w:rsidR="00933980" w:rsidRPr="00083089" w:rsidRDefault="00933980" w:rsidP="008B3408">
            <w:pPr>
              <w:pStyle w:val="ConsPlusCell"/>
              <w:rPr>
                <w:rFonts w:ascii="Times New Roman" w:hAnsi="Times New Roman" w:cs="Times New Roman"/>
                <w:sz w:val="24"/>
                <w:szCs w:val="24"/>
              </w:rPr>
            </w:pPr>
          </w:p>
        </w:tc>
        <w:tc>
          <w:tcPr>
            <w:tcW w:w="4394" w:type="dxa"/>
            <w:vMerge/>
            <w:vAlign w:val="center"/>
          </w:tcPr>
          <w:p w:rsidR="00933980" w:rsidRPr="00083089" w:rsidRDefault="00933980" w:rsidP="008B3408">
            <w:pPr>
              <w:pStyle w:val="ConsPlusCell"/>
              <w:rPr>
                <w:rFonts w:ascii="Times New Roman" w:hAnsi="Times New Roman" w:cs="Times New Roman"/>
                <w:sz w:val="24"/>
                <w:szCs w:val="24"/>
              </w:rPr>
            </w:pP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всероссийском</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25%</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ign w:val="center"/>
          </w:tcPr>
          <w:p w:rsidR="00933980" w:rsidRPr="00083089" w:rsidRDefault="00933980" w:rsidP="008B3408">
            <w:pPr>
              <w:pStyle w:val="ConsPlusCell"/>
              <w:rPr>
                <w:rFonts w:ascii="Times New Roman" w:hAnsi="Times New Roman" w:cs="Times New Roman"/>
                <w:sz w:val="24"/>
                <w:szCs w:val="24"/>
              </w:rPr>
            </w:pPr>
          </w:p>
        </w:tc>
        <w:tc>
          <w:tcPr>
            <w:tcW w:w="4394" w:type="dxa"/>
            <w:vMerge/>
            <w:vAlign w:val="center"/>
          </w:tcPr>
          <w:p w:rsidR="00933980" w:rsidRPr="00083089" w:rsidRDefault="00933980" w:rsidP="008B3408">
            <w:pPr>
              <w:pStyle w:val="ConsPlusCell"/>
              <w:rPr>
                <w:rFonts w:ascii="Times New Roman" w:hAnsi="Times New Roman" w:cs="Times New Roman"/>
                <w:sz w:val="24"/>
                <w:szCs w:val="24"/>
              </w:rPr>
            </w:pP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международном </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50%</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ign w:val="center"/>
          </w:tcPr>
          <w:p w:rsidR="00933980" w:rsidRPr="00083089" w:rsidRDefault="00933980" w:rsidP="008B3408">
            <w:pPr>
              <w:pStyle w:val="ConsPlusCell"/>
              <w:rPr>
                <w:rFonts w:ascii="Times New Roman" w:hAnsi="Times New Roman" w:cs="Times New Roman"/>
                <w:sz w:val="24"/>
                <w:szCs w:val="24"/>
              </w:rPr>
            </w:pPr>
          </w:p>
        </w:tc>
        <w:tc>
          <w:tcPr>
            <w:tcW w:w="439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ведение экспериментальной работы </w:t>
            </w: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наличие статуса базовой площадки</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30%</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13182" w:type="dxa"/>
            <w:gridSpan w:val="4"/>
            <w:vAlign w:val="center"/>
          </w:tcPr>
          <w:p w:rsidR="00933980" w:rsidRPr="00083089" w:rsidRDefault="00933980" w:rsidP="008B3408">
            <w:pPr>
              <w:spacing w:after="0" w:line="240" w:lineRule="auto"/>
              <w:rPr>
                <w:rFonts w:ascii="Times New Roman" w:hAnsi="Times New Roman"/>
                <w:sz w:val="24"/>
                <w:szCs w:val="24"/>
              </w:rPr>
            </w:pPr>
            <w:r w:rsidRPr="00083089">
              <w:rPr>
                <w:rFonts w:ascii="Times New Roman" w:hAnsi="Times New Roman"/>
                <w:sz w:val="24"/>
                <w:szCs w:val="24"/>
              </w:rPr>
              <w:t>Выплаты за качество выполняемых работ</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val="restart"/>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Результативность деятельности организации</w:t>
            </w:r>
          </w:p>
        </w:tc>
        <w:tc>
          <w:tcPr>
            <w:tcW w:w="439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освоение образовательной программы по результатам    четвертных и годовых оценок обучающихся   </w:t>
            </w: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качество обученности не ниже 70 % </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15%</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tcPr>
          <w:p w:rsidR="00933980" w:rsidRPr="00083089" w:rsidRDefault="00933980" w:rsidP="008B3408">
            <w:pPr>
              <w:pStyle w:val="ConsPlusCell"/>
              <w:rPr>
                <w:rFonts w:ascii="Times New Roman" w:hAnsi="Times New Roman" w:cs="Times New Roman"/>
                <w:sz w:val="24"/>
                <w:szCs w:val="24"/>
              </w:rPr>
            </w:pPr>
          </w:p>
        </w:tc>
        <w:tc>
          <w:tcPr>
            <w:tcW w:w="439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реализация проектной и исследовательской деятельности </w:t>
            </w: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охват детей, вовлеченных в проектную и исследователь-скую деятельность </w:t>
            </w:r>
            <w:r w:rsidRPr="00083089">
              <w:rPr>
                <w:rFonts w:ascii="Times New Roman" w:hAnsi="Times New Roman" w:cs="Times New Roman"/>
                <w:sz w:val="24"/>
                <w:szCs w:val="24"/>
              </w:rPr>
              <w:br/>
              <w:t>не менее 25%</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15%</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tcPr>
          <w:p w:rsidR="00933980" w:rsidRPr="00083089" w:rsidRDefault="00933980" w:rsidP="008B3408">
            <w:pPr>
              <w:pStyle w:val="ConsPlusCell"/>
              <w:rPr>
                <w:rFonts w:ascii="Times New Roman" w:hAnsi="Times New Roman" w:cs="Times New Roman"/>
                <w:sz w:val="24"/>
                <w:szCs w:val="24"/>
              </w:rPr>
            </w:pPr>
          </w:p>
        </w:tc>
        <w:tc>
          <w:tcPr>
            <w:tcW w:w="439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color w:val="000000"/>
                <w:sz w:val="24"/>
                <w:szCs w:val="24"/>
              </w:rPr>
              <w:t xml:space="preserve">доля педагогических работников первой и высшей квалификационной категории </w:t>
            </w: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не менее 50%</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5%</w:t>
            </w:r>
          </w:p>
        </w:tc>
      </w:tr>
      <w:tr w:rsidR="00933980" w:rsidRPr="00083089" w:rsidTr="008B3408">
        <w:trPr>
          <w:trHeight w:val="277"/>
        </w:trPr>
        <w:tc>
          <w:tcPr>
            <w:tcW w:w="1668" w:type="dxa"/>
            <w:vMerge/>
          </w:tcPr>
          <w:p w:rsidR="00933980" w:rsidRPr="00083089" w:rsidRDefault="00933980" w:rsidP="008B3408">
            <w:pPr>
              <w:pStyle w:val="ConsPlusCell"/>
              <w:rPr>
                <w:rFonts w:ascii="Times New Roman" w:hAnsi="Times New Roman" w:cs="Times New Roman"/>
                <w:sz w:val="24"/>
                <w:szCs w:val="24"/>
              </w:rPr>
            </w:pPr>
          </w:p>
        </w:tc>
        <w:tc>
          <w:tcPr>
            <w:tcW w:w="3118" w:type="dxa"/>
            <w:vMerge/>
          </w:tcPr>
          <w:p w:rsidR="00933980" w:rsidRPr="00083089" w:rsidRDefault="00933980" w:rsidP="008B3408">
            <w:pPr>
              <w:pStyle w:val="ConsPlusCell"/>
              <w:rPr>
                <w:rFonts w:ascii="Times New Roman" w:hAnsi="Times New Roman" w:cs="Times New Roman"/>
                <w:sz w:val="24"/>
                <w:szCs w:val="24"/>
              </w:rPr>
            </w:pPr>
          </w:p>
        </w:tc>
        <w:tc>
          <w:tcPr>
            <w:tcW w:w="439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 xml:space="preserve">координация работы по прохождению педагогическими работниками стажировок, курсов повышения квалификации </w:t>
            </w:r>
          </w:p>
        </w:tc>
        <w:tc>
          <w:tcPr>
            <w:tcW w:w="3544" w:type="dxa"/>
            <w:vAlign w:val="center"/>
          </w:tcPr>
          <w:p w:rsidR="00933980" w:rsidRPr="00083089" w:rsidRDefault="00933980" w:rsidP="008B3408">
            <w:pPr>
              <w:pStyle w:val="ConsPlusCell"/>
              <w:rPr>
                <w:rFonts w:ascii="Times New Roman" w:hAnsi="Times New Roman" w:cs="Times New Roman"/>
                <w:sz w:val="24"/>
                <w:szCs w:val="24"/>
              </w:rPr>
            </w:pPr>
            <w:r w:rsidRPr="00083089">
              <w:rPr>
                <w:rFonts w:ascii="Times New Roman" w:hAnsi="Times New Roman" w:cs="Times New Roman"/>
                <w:sz w:val="24"/>
                <w:szCs w:val="24"/>
              </w:rPr>
              <w:t>100% выполнения плана</w:t>
            </w:r>
          </w:p>
        </w:tc>
        <w:tc>
          <w:tcPr>
            <w:tcW w:w="2126" w:type="dxa"/>
            <w:vAlign w:val="center"/>
          </w:tcPr>
          <w:p w:rsidR="00933980" w:rsidRPr="00083089" w:rsidRDefault="00933980" w:rsidP="008B3408">
            <w:pPr>
              <w:pStyle w:val="ConsPlusCell"/>
              <w:jc w:val="center"/>
              <w:rPr>
                <w:rFonts w:ascii="Times New Roman" w:hAnsi="Times New Roman" w:cs="Times New Roman"/>
                <w:sz w:val="24"/>
                <w:szCs w:val="24"/>
              </w:rPr>
            </w:pPr>
            <w:r w:rsidRPr="00083089">
              <w:rPr>
                <w:rFonts w:ascii="Times New Roman" w:hAnsi="Times New Roman" w:cs="Times New Roman"/>
                <w:sz w:val="24"/>
                <w:szCs w:val="24"/>
              </w:rPr>
              <w:t>10%</w:t>
            </w:r>
          </w:p>
        </w:tc>
      </w:tr>
    </w:tbl>
    <w:p w:rsidR="00933980" w:rsidRPr="009F74F5" w:rsidRDefault="00933980" w:rsidP="00933980">
      <w:pPr>
        <w:pStyle w:val="s1"/>
        <w:rPr>
          <w:sz w:val="28"/>
          <w:szCs w:val="28"/>
        </w:rPr>
      </w:pPr>
      <w:r w:rsidRPr="00727F0D">
        <w:rPr>
          <w:rStyle w:val="s10"/>
          <w:sz w:val="28"/>
          <w:szCs w:val="28"/>
        </w:rPr>
        <w:t>*</w:t>
      </w:r>
      <w:r w:rsidRPr="00727F0D">
        <w:rPr>
          <w:sz w:val="28"/>
          <w:szCs w:val="28"/>
        </w:rPr>
        <w:t xml:space="preserve"> Без учета повышающих коэффициентов.</w:t>
      </w:r>
    </w:p>
    <w:p w:rsidR="006416EC" w:rsidRPr="009F74F5" w:rsidRDefault="00D20F4A" w:rsidP="00D20F4A">
      <w:pPr>
        <w:pStyle w:val="s1"/>
        <w:tabs>
          <w:tab w:val="left" w:pos="12840"/>
        </w:tabs>
        <w:rPr>
          <w:sz w:val="28"/>
          <w:szCs w:val="28"/>
        </w:rPr>
      </w:pPr>
      <w:r>
        <w:rPr>
          <w:sz w:val="28"/>
          <w:szCs w:val="28"/>
        </w:rPr>
        <w:tab/>
      </w:r>
    </w:p>
    <w:sectPr w:rsidR="006416EC" w:rsidRPr="009F74F5" w:rsidSect="001318DE">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0FD" w:rsidRDefault="001840FD" w:rsidP="00C60B47">
      <w:pPr>
        <w:spacing w:after="0" w:line="240" w:lineRule="auto"/>
      </w:pPr>
      <w:r>
        <w:separator/>
      </w:r>
    </w:p>
  </w:endnote>
  <w:endnote w:type="continuationSeparator" w:id="0">
    <w:p w:rsidR="001840FD" w:rsidRDefault="001840FD" w:rsidP="00C60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0FD" w:rsidRDefault="001840FD" w:rsidP="00C60B47">
      <w:pPr>
        <w:spacing w:after="0" w:line="240" w:lineRule="auto"/>
      </w:pPr>
      <w:r>
        <w:separator/>
      </w:r>
    </w:p>
  </w:footnote>
  <w:footnote w:type="continuationSeparator" w:id="0">
    <w:p w:rsidR="001840FD" w:rsidRDefault="001840FD" w:rsidP="00C60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38519"/>
      <w:docPartObj>
        <w:docPartGallery w:val="Page Numbers (Top of Page)"/>
        <w:docPartUnique/>
      </w:docPartObj>
    </w:sdtPr>
    <w:sdtEndPr/>
    <w:sdtContent>
      <w:p w:rsidR="008B3408" w:rsidRDefault="00F01483">
        <w:pPr>
          <w:pStyle w:val="ab"/>
          <w:jc w:val="center"/>
        </w:pPr>
        <w:r>
          <w:fldChar w:fldCharType="begin"/>
        </w:r>
        <w:r>
          <w:instrText xml:space="preserve"> PAGE   \* MERGEFORMAT </w:instrText>
        </w:r>
        <w:r>
          <w:fldChar w:fldCharType="separate"/>
        </w:r>
        <w:r w:rsidR="00E516D1">
          <w:rPr>
            <w:noProof/>
          </w:rPr>
          <w:t>- 1 -</w:t>
        </w:r>
        <w:r>
          <w:rPr>
            <w:noProof/>
          </w:rPr>
          <w:fldChar w:fldCharType="end"/>
        </w:r>
      </w:p>
    </w:sdtContent>
  </w:sdt>
  <w:p w:rsidR="008B3408" w:rsidRDefault="008B3408">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635BD2"/>
    <w:multiLevelType w:val="hybridMultilevel"/>
    <w:tmpl w:val="ED06B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B5923"/>
    <w:rsid w:val="000101A6"/>
    <w:rsid w:val="00012CE8"/>
    <w:rsid w:val="0003322B"/>
    <w:rsid w:val="00075B2D"/>
    <w:rsid w:val="00075F26"/>
    <w:rsid w:val="0007631D"/>
    <w:rsid w:val="00084117"/>
    <w:rsid w:val="000A06A2"/>
    <w:rsid w:val="000A5463"/>
    <w:rsid w:val="000D1C1F"/>
    <w:rsid w:val="001119AE"/>
    <w:rsid w:val="00124367"/>
    <w:rsid w:val="00130CF6"/>
    <w:rsid w:val="001318DE"/>
    <w:rsid w:val="001326BE"/>
    <w:rsid w:val="00164799"/>
    <w:rsid w:val="0016644E"/>
    <w:rsid w:val="00182267"/>
    <w:rsid w:val="00182EC0"/>
    <w:rsid w:val="001840FD"/>
    <w:rsid w:val="00192FF0"/>
    <w:rsid w:val="00194525"/>
    <w:rsid w:val="001A07E8"/>
    <w:rsid w:val="001D3EF7"/>
    <w:rsid w:val="001F7104"/>
    <w:rsid w:val="00211534"/>
    <w:rsid w:val="002157F9"/>
    <w:rsid w:val="00230184"/>
    <w:rsid w:val="00234EFE"/>
    <w:rsid w:val="00247473"/>
    <w:rsid w:val="0026571C"/>
    <w:rsid w:val="00265EE9"/>
    <w:rsid w:val="002801FA"/>
    <w:rsid w:val="00291167"/>
    <w:rsid w:val="00295E41"/>
    <w:rsid w:val="00297129"/>
    <w:rsid w:val="002C0F4D"/>
    <w:rsid w:val="002C66DC"/>
    <w:rsid w:val="002C786A"/>
    <w:rsid w:val="002D1D23"/>
    <w:rsid w:val="002D4BE6"/>
    <w:rsid w:val="002E6AC2"/>
    <w:rsid w:val="002F5B4F"/>
    <w:rsid w:val="0030524F"/>
    <w:rsid w:val="003106BD"/>
    <w:rsid w:val="00315DF8"/>
    <w:rsid w:val="00320E38"/>
    <w:rsid w:val="00335F9B"/>
    <w:rsid w:val="00342C0E"/>
    <w:rsid w:val="003567A4"/>
    <w:rsid w:val="00362338"/>
    <w:rsid w:val="0038647B"/>
    <w:rsid w:val="004160FA"/>
    <w:rsid w:val="00422250"/>
    <w:rsid w:val="004355F6"/>
    <w:rsid w:val="004408FA"/>
    <w:rsid w:val="004457E1"/>
    <w:rsid w:val="004544AD"/>
    <w:rsid w:val="00456BE4"/>
    <w:rsid w:val="00470FDA"/>
    <w:rsid w:val="00471055"/>
    <w:rsid w:val="0047624F"/>
    <w:rsid w:val="00494EC6"/>
    <w:rsid w:val="004B6FD0"/>
    <w:rsid w:val="004C1F49"/>
    <w:rsid w:val="004F79D1"/>
    <w:rsid w:val="005148BC"/>
    <w:rsid w:val="00531F16"/>
    <w:rsid w:val="00540D7D"/>
    <w:rsid w:val="005441F9"/>
    <w:rsid w:val="00544675"/>
    <w:rsid w:val="0054575C"/>
    <w:rsid w:val="00546FE2"/>
    <w:rsid w:val="005911F6"/>
    <w:rsid w:val="005920C5"/>
    <w:rsid w:val="00592F5F"/>
    <w:rsid w:val="005A2AB4"/>
    <w:rsid w:val="005B0A06"/>
    <w:rsid w:val="005B39EE"/>
    <w:rsid w:val="005C00AC"/>
    <w:rsid w:val="005C22CC"/>
    <w:rsid w:val="005D62D7"/>
    <w:rsid w:val="005F1D27"/>
    <w:rsid w:val="00604FB0"/>
    <w:rsid w:val="006416EC"/>
    <w:rsid w:val="00650C37"/>
    <w:rsid w:val="006A6AD8"/>
    <w:rsid w:val="006B46ED"/>
    <w:rsid w:val="006C4504"/>
    <w:rsid w:val="006E2D3A"/>
    <w:rsid w:val="006E4CC5"/>
    <w:rsid w:val="006F6175"/>
    <w:rsid w:val="00711F05"/>
    <w:rsid w:val="00721B9E"/>
    <w:rsid w:val="00731736"/>
    <w:rsid w:val="0073182E"/>
    <w:rsid w:val="00737C2B"/>
    <w:rsid w:val="007561FD"/>
    <w:rsid w:val="0076381D"/>
    <w:rsid w:val="00764EE8"/>
    <w:rsid w:val="007770DA"/>
    <w:rsid w:val="00792780"/>
    <w:rsid w:val="00793554"/>
    <w:rsid w:val="007A0FEA"/>
    <w:rsid w:val="007B1E47"/>
    <w:rsid w:val="007B2E2C"/>
    <w:rsid w:val="007B3DD8"/>
    <w:rsid w:val="007B77AF"/>
    <w:rsid w:val="007C1F70"/>
    <w:rsid w:val="007F2776"/>
    <w:rsid w:val="00801A7A"/>
    <w:rsid w:val="008063F7"/>
    <w:rsid w:val="00822571"/>
    <w:rsid w:val="008411BE"/>
    <w:rsid w:val="008457C2"/>
    <w:rsid w:val="0085718A"/>
    <w:rsid w:val="008603A7"/>
    <w:rsid w:val="00860E1A"/>
    <w:rsid w:val="00872BC7"/>
    <w:rsid w:val="00887685"/>
    <w:rsid w:val="00890B81"/>
    <w:rsid w:val="008B1249"/>
    <w:rsid w:val="008B3158"/>
    <w:rsid w:val="008B3408"/>
    <w:rsid w:val="0090191B"/>
    <w:rsid w:val="009155FA"/>
    <w:rsid w:val="00923FC7"/>
    <w:rsid w:val="00933980"/>
    <w:rsid w:val="00936E59"/>
    <w:rsid w:val="00936EE0"/>
    <w:rsid w:val="009901E7"/>
    <w:rsid w:val="00997782"/>
    <w:rsid w:val="009A172E"/>
    <w:rsid w:val="009D086A"/>
    <w:rsid w:val="009D3991"/>
    <w:rsid w:val="009D7F4D"/>
    <w:rsid w:val="009F06DE"/>
    <w:rsid w:val="009F3693"/>
    <w:rsid w:val="00A02FE5"/>
    <w:rsid w:val="00A12CB4"/>
    <w:rsid w:val="00A140FA"/>
    <w:rsid w:val="00A21A4A"/>
    <w:rsid w:val="00A32C71"/>
    <w:rsid w:val="00A41303"/>
    <w:rsid w:val="00A423CB"/>
    <w:rsid w:val="00A63FEF"/>
    <w:rsid w:val="00A6730F"/>
    <w:rsid w:val="00A80EC2"/>
    <w:rsid w:val="00A8476E"/>
    <w:rsid w:val="00A95885"/>
    <w:rsid w:val="00AA4066"/>
    <w:rsid w:val="00AB244C"/>
    <w:rsid w:val="00AC4B94"/>
    <w:rsid w:val="00AF7E96"/>
    <w:rsid w:val="00B02048"/>
    <w:rsid w:val="00B23852"/>
    <w:rsid w:val="00B26B8B"/>
    <w:rsid w:val="00B56FD2"/>
    <w:rsid w:val="00B714CA"/>
    <w:rsid w:val="00B74B84"/>
    <w:rsid w:val="00B764FC"/>
    <w:rsid w:val="00B91AED"/>
    <w:rsid w:val="00BA08D4"/>
    <w:rsid w:val="00BA2FBA"/>
    <w:rsid w:val="00BA73E3"/>
    <w:rsid w:val="00BA7992"/>
    <w:rsid w:val="00BB198B"/>
    <w:rsid w:val="00BC6932"/>
    <w:rsid w:val="00BD0DB1"/>
    <w:rsid w:val="00BF0F73"/>
    <w:rsid w:val="00C00730"/>
    <w:rsid w:val="00C02852"/>
    <w:rsid w:val="00C31A58"/>
    <w:rsid w:val="00C3282F"/>
    <w:rsid w:val="00C400E7"/>
    <w:rsid w:val="00C5067F"/>
    <w:rsid w:val="00C60B47"/>
    <w:rsid w:val="00C67757"/>
    <w:rsid w:val="00CA3254"/>
    <w:rsid w:val="00CB5AB0"/>
    <w:rsid w:val="00CE380B"/>
    <w:rsid w:val="00CF54A5"/>
    <w:rsid w:val="00CF6B35"/>
    <w:rsid w:val="00CF7DBE"/>
    <w:rsid w:val="00D20F4A"/>
    <w:rsid w:val="00D47B23"/>
    <w:rsid w:val="00D558B7"/>
    <w:rsid w:val="00D80029"/>
    <w:rsid w:val="00D87827"/>
    <w:rsid w:val="00D9537D"/>
    <w:rsid w:val="00DA485F"/>
    <w:rsid w:val="00DA6AD8"/>
    <w:rsid w:val="00DD3D96"/>
    <w:rsid w:val="00DE0C80"/>
    <w:rsid w:val="00DE7633"/>
    <w:rsid w:val="00DF55F5"/>
    <w:rsid w:val="00E06A2D"/>
    <w:rsid w:val="00E36FFF"/>
    <w:rsid w:val="00E516D1"/>
    <w:rsid w:val="00E54778"/>
    <w:rsid w:val="00E87AAA"/>
    <w:rsid w:val="00EA3390"/>
    <w:rsid w:val="00EB19F6"/>
    <w:rsid w:val="00EB5923"/>
    <w:rsid w:val="00EC6BAF"/>
    <w:rsid w:val="00ED1E57"/>
    <w:rsid w:val="00ED29DC"/>
    <w:rsid w:val="00ED3D58"/>
    <w:rsid w:val="00ED3E98"/>
    <w:rsid w:val="00ED5559"/>
    <w:rsid w:val="00ED6F6E"/>
    <w:rsid w:val="00EE2B82"/>
    <w:rsid w:val="00EF69A8"/>
    <w:rsid w:val="00F006ED"/>
    <w:rsid w:val="00F01483"/>
    <w:rsid w:val="00F15E40"/>
    <w:rsid w:val="00F231F4"/>
    <w:rsid w:val="00F26C3D"/>
    <w:rsid w:val="00F43D3E"/>
    <w:rsid w:val="00F7517D"/>
    <w:rsid w:val="00FB4A0C"/>
    <w:rsid w:val="00FE4631"/>
    <w:rsid w:val="00FE7F48"/>
    <w:rsid w:val="00FF57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65C90"/>
  <w15:docId w15:val="{028E298B-A3D7-40EA-B823-45C6761E5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7473"/>
  </w:style>
  <w:style w:type="paragraph" w:styleId="1">
    <w:name w:val="heading 1"/>
    <w:basedOn w:val="a"/>
    <w:next w:val="a"/>
    <w:link w:val="10"/>
    <w:uiPriority w:val="99"/>
    <w:qFormat/>
    <w:rsid w:val="00EB5923"/>
    <w:pPr>
      <w:autoSpaceDE w:val="0"/>
      <w:autoSpaceDN w:val="0"/>
      <w:adjustRightInd w:val="0"/>
      <w:spacing w:before="108" w:after="108" w:line="240" w:lineRule="auto"/>
      <w:jc w:val="center"/>
      <w:outlineLvl w:val="0"/>
    </w:pPr>
    <w:rPr>
      <w:rFonts w:ascii="Arial" w:eastAsia="Times New Roman" w:hAnsi="Arial" w:cs="Arial"/>
      <w:b/>
      <w:bCs/>
      <w:color w:val="26282F"/>
      <w:sz w:val="24"/>
      <w:szCs w:val="24"/>
    </w:rPr>
  </w:style>
  <w:style w:type="paragraph" w:styleId="4">
    <w:name w:val="heading 4"/>
    <w:basedOn w:val="a"/>
    <w:next w:val="a"/>
    <w:link w:val="40"/>
    <w:uiPriority w:val="9"/>
    <w:semiHidden/>
    <w:unhideWhenUsed/>
    <w:qFormat/>
    <w:rsid w:val="00BA73E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B5923"/>
    <w:rPr>
      <w:rFonts w:ascii="Arial" w:eastAsia="Times New Roman" w:hAnsi="Arial" w:cs="Arial"/>
      <w:b/>
      <w:bCs/>
      <w:color w:val="26282F"/>
      <w:sz w:val="24"/>
      <w:szCs w:val="24"/>
    </w:rPr>
  </w:style>
  <w:style w:type="character" w:customStyle="1" w:styleId="a3">
    <w:name w:val="Основной текст Знак"/>
    <w:basedOn w:val="a0"/>
    <w:link w:val="a4"/>
    <w:semiHidden/>
    <w:rsid w:val="00EB5923"/>
    <w:rPr>
      <w:rFonts w:ascii="Times New Roman" w:eastAsia="Times New Roman" w:hAnsi="Times New Roman" w:cs="Times New Roman"/>
      <w:b/>
      <w:bCs/>
      <w:spacing w:val="25"/>
    </w:rPr>
  </w:style>
  <w:style w:type="paragraph" w:styleId="a4">
    <w:name w:val="Body Text"/>
    <w:basedOn w:val="a"/>
    <w:link w:val="a3"/>
    <w:semiHidden/>
    <w:unhideWhenUsed/>
    <w:rsid w:val="00EB5923"/>
    <w:pPr>
      <w:autoSpaceDE w:val="0"/>
      <w:autoSpaceDN w:val="0"/>
      <w:spacing w:after="0" w:line="360" w:lineRule="exact"/>
      <w:jc w:val="center"/>
    </w:pPr>
    <w:rPr>
      <w:rFonts w:ascii="Times New Roman" w:eastAsia="Times New Roman" w:hAnsi="Times New Roman" w:cs="Times New Roman"/>
      <w:b/>
      <w:bCs/>
      <w:spacing w:val="25"/>
    </w:rPr>
  </w:style>
  <w:style w:type="character" w:customStyle="1" w:styleId="a5">
    <w:name w:val="Текст выноски Знак"/>
    <w:basedOn w:val="a0"/>
    <w:link w:val="a6"/>
    <w:semiHidden/>
    <w:rsid w:val="00EB5923"/>
    <w:rPr>
      <w:rFonts w:ascii="Tahoma" w:eastAsia="Times New Roman" w:hAnsi="Tahoma" w:cs="Tahoma"/>
      <w:sz w:val="16"/>
      <w:szCs w:val="16"/>
    </w:rPr>
  </w:style>
  <w:style w:type="paragraph" w:styleId="a6">
    <w:name w:val="Balloon Text"/>
    <w:basedOn w:val="a"/>
    <w:link w:val="a5"/>
    <w:semiHidden/>
    <w:unhideWhenUsed/>
    <w:rsid w:val="00EB5923"/>
    <w:pPr>
      <w:spacing w:after="0" w:line="240" w:lineRule="auto"/>
    </w:pPr>
    <w:rPr>
      <w:rFonts w:ascii="Tahoma" w:eastAsia="Times New Roman" w:hAnsi="Tahoma" w:cs="Tahoma"/>
      <w:sz w:val="16"/>
      <w:szCs w:val="16"/>
    </w:rPr>
  </w:style>
  <w:style w:type="paragraph" w:styleId="a7">
    <w:name w:val="Normal (Web)"/>
    <w:basedOn w:val="a"/>
    <w:uiPriority w:val="99"/>
    <w:unhideWhenUsed/>
    <w:rsid w:val="009D086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semiHidden/>
    <w:unhideWhenUsed/>
    <w:rsid w:val="00EB5923"/>
    <w:rPr>
      <w:rFonts w:ascii="Times New Roman" w:hAnsi="Times New Roman" w:cs="Times New Roman" w:hint="default"/>
      <w:color w:val="0000FF"/>
      <w:u w:val="single"/>
    </w:rPr>
  </w:style>
  <w:style w:type="paragraph" w:customStyle="1" w:styleId="ConsPlusNormal">
    <w:name w:val="ConsPlusNormal"/>
    <w:uiPriority w:val="99"/>
    <w:rsid w:val="00EB592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Cell">
    <w:name w:val="ConsPlusCell"/>
    <w:uiPriority w:val="99"/>
    <w:rsid w:val="00EB5923"/>
    <w:pPr>
      <w:autoSpaceDE w:val="0"/>
      <w:autoSpaceDN w:val="0"/>
      <w:adjustRightInd w:val="0"/>
      <w:spacing w:after="0" w:line="240" w:lineRule="auto"/>
    </w:pPr>
    <w:rPr>
      <w:rFonts w:ascii="Arial" w:eastAsia="Times New Roman" w:hAnsi="Arial" w:cs="Arial"/>
      <w:sz w:val="20"/>
      <w:szCs w:val="20"/>
      <w:lang w:eastAsia="en-US"/>
    </w:rPr>
  </w:style>
  <w:style w:type="paragraph" w:customStyle="1" w:styleId="ConsPlusNonformat">
    <w:name w:val="ConsPlusNonformat"/>
    <w:uiPriority w:val="99"/>
    <w:rsid w:val="00EB5923"/>
    <w:pPr>
      <w:widowControl w:val="0"/>
      <w:autoSpaceDE w:val="0"/>
      <w:autoSpaceDN w:val="0"/>
      <w:adjustRightInd w:val="0"/>
      <w:spacing w:after="0" w:line="240" w:lineRule="auto"/>
    </w:pPr>
    <w:rPr>
      <w:rFonts w:ascii="Courier New" w:eastAsia="Times New Roman" w:hAnsi="Courier New" w:cs="Courier New"/>
      <w:sz w:val="20"/>
      <w:szCs w:val="20"/>
    </w:rPr>
  </w:style>
  <w:style w:type="character" w:customStyle="1" w:styleId="40">
    <w:name w:val="Заголовок 4 Знак"/>
    <w:basedOn w:val="a0"/>
    <w:link w:val="4"/>
    <w:uiPriority w:val="9"/>
    <w:semiHidden/>
    <w:rsid w:val="00BA73E3"/>
    <w:rPr>
      <w:rFonts w:asciiTheme="majorHAnsi" w:eastAsiaTheme="majorEastAsia" w:hAnsiTheme="majorHAnsi" w:cstheme="majorBidi"/>
      <w:b/>
      <w:bCs/>
      <w:i/>
      <w:iCs/>
      <w:color w:val="4F81BD" w:themeColor="accent1"/>
    </w:rPr>
  </w:style>
  <w:style w:type="paragraph" w:customStyle="1" w:styleId="s3">
    <w:name w:val="s_3"/>
    <w:basedOn w:val="a"/>
    <w:uiPriority w:val="99"/>
    <w:rsid w:val="00BA73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2">
    <w:name w:val="s_22"/>
    <w:basedOn w:val="a"/>
    <w:rsid w:val="00BA73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uiPriority w:val="99"/>
    <w:rsid w:val="00BA73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1">
    <w:name w:val="indent_1"/>
    <w:basedOn w:val="a"/>
    <w:uiPriority w:val="99"/>
    <w:rsid w:val="00BA73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uiPriority w:val="99"/>
    <w:rsid w:val="00BA73E3"/>
  </w:style>
  <w:style w:type="paragraph" w:customStyle="1" w:styleId="s16">
    <w:name w:val="s_16"/>
    <w:basedOn w:val="a"/>
    <w:uiPriority w:val="99"/>
    <w:rsid w:val="00BA73E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mpty">
    <w:name w:val="empty"/>
    <w:basedOn w:val="a"/>
    <w:uiPriority w:val="99"/>
    <w:rsid w:val="00BA73E3"/>
    <w:pPr>
      <w:spacing w:before="100" w:beforeAutospacing="1" w:after="100" w:afterAutospacing="1" w:line="240" w:lineRule="auto"/>
    </w:pPr>
    <w:rPr>
      <w:rFonts w:ascii="Times New Roman" w:eastAsia="Times New Roman" w:hAnsi="Times New Roman" w:cs="Times New Roman"/>
      <w:sz w:val="24"/>
      <w:szCs w:val="24"/>
    </w:rPr>
  </w:style>
  <w:style w:type="table" w:styleId="a9">
    <w:name w:val="Table Grid"/>
    <w:basedOn w:val="a1"/>
    <w:uiPriority w:val="59"/>
    <w:rsid w:val="00BA73E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List Paragraph"/>
    <w:basedOn w:val="a"/>
    <w:uiPriority w:val="99"/>
    <w:qFormat/>
    <w:rsid w:val="00265EE9"/>
    <w:pPr>
      <w:ind w:left="720"/>
      <w:contextualSpacing/>
    </w:pPr>
  </w:style>
  <w:style w:type="paragraph" w:styleId="ab">
    <w:name w:val="header"/>
    <w:basedOn w:val="a"/>
    <w:link w:val="ac"/>
    <w:uiPriority w:val="99"/>
    <w:unhideWhenUsed/>
    <w:rsid w:val="00C60B4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60B47"/>
  </w:style>
  <w:style w:type="paragraph" w:styleId="ad">
    <w:name w:val="footer"/>
    <w:basedOn w:val="a"/>
    <w:link w:val="ae"/>
    <w:uiPriority w:val="99"/>
    <w:semiHidden/>
    <w:unhideWhenUsed/>
    <w:rsid w:val="00C60B4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C60B47"/>
  </w:style>
  <w:style w:type="paragraph" w:customStyle="1" w:styleId="ConsPlusTitle">
    <w:name w:val="ConsPlusTitle"/>
    <w:rsid w:val="00C400E7"/>
    <w:pPr>
      <w:widowControl w:val="0"/>
      <w:suppressAutoHyphens/>
      <w:autoSpaceDE w:val="0"/>
      <w:spacing w:after="0" w:line="240" w:lineRule="auto"/>
    </w:pPr>
    <w:rPr>
      <w:rFonts w:ascii="Arial" w:eastAsia="Times New Roman" w:hAnsi="Arial" w:cs="Arial"/>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3259">
      <w:bodyDiv w:val="1"/>
      <w:marLeft w:val="0"/>
      <w:marRight w:val="0"/>
      <w:marTop w:val="0"/>
      <w:marBottom w:val="0"/>
      <w:divBdr>
        <w:top w:val="none" w:sz="0" w:space="0" w:color="auto"/>
        <w:left w:val="none" w:sz="0" w:space="0" w:color="auto"/>
        <w:bottom w:val="none" w:sz="0" w:space="0" w:color="auto"/>
        <w:right w:val="none" w:sz="0" w:space="0" w:color="auto"/>
      </w:divBdr>
      <w:divsChild>
        <w:div w:id="1993483333">
          <w:marLeft w:val="0"/>
          <w:marRight w:val="0"/>
          <w:marTop w:val="0"/>
          <w:marBottom w:val="0"/>
          <w:divBdr>
            <w:top w:val="none" w:sz="0" w:space="0" w:color="auto"/>
            <w:left w:val="none" w:sz="0" w:space="0" w:color="auto"/>
            <w:bottom w:val="none" w:sz="0" w:space="0" w:color="auto"/>
            <w:right w:val="none" w:sz="0" w:space="0" w:color="auto"/>
          </w:divBdr>
        </w:div>
      </w:divsChild>
    </w:div>
    <w:div w:id="41756885">
      <w:bodyDiv w:val="1"/>
      <w:marLeft w:val="0"/>
      <w:marRight w:val="0"/>
      <w:marTop w:val="0"/>
      <w:marBottom w:val="0"/>
      <w:divBdr>
        <w:top w:val="none" w:sz="0" w:space="0" w:color="auto"/>
        <w:left w:val="none" w:sz="0" w:space="0" w:color="auto"/>
        <w:bottom w:val="none" w:sz="0" w:space="0" w:color="auto"/>
        <w:right w:val="none" w:sz="0" w:space="0" w:color="auto"/>
      </w:divBdr>
    </w:div>
    <w:div w:id="246038822">
      <w:bodyDiv w:val="1"/>
      <w:marLeft w:val="0"/>
      <w:marRight w:val="0"/>
      <w:marTop w:val="0"/>
      <w:marBottom w:val="0"/>
      <w:divBdr>
        <w:top w:val="none" w:sz="0" w:space="0" w:color="auto"/>
        <w:left w:val="none" w:sz="0" w:space="0" w:color="auto"/>
        <w:bottom w:val="none" w:sz="0" w:space="0" w:color="auto"/>
        <w:right w:val="none" w:sz="0" w:space="0" w:color="auto"/>
      </w:divBdr>
      <w:divsChild>
        <w:div w:id="1316570184">
          <w:marLeft w:val="0"/>
          <w:marRight w:val="0"/>
          <w:marTop w:val="0"/>
          <w:marBottom w:val="0"/>
          <w:divBdr>
            <w:top w:val="none" w:sz="0" w:space="0" w:color="auto"/>
            <w:left w:val="none" w:sz="0" w:space="0" w:color="auto"/>
            <w:bottom w:val="none" w:sz="0" w:space="0" w:color="auto"/>
            <w:right w:val="none" w:sz="0" w:space="0" w:color="auto"/>
          </w:divBdr>
        </w:div>
        <w:div w:id="1919514091">
          <w:marLeft w:val="0"/>
          <w:marRight w:val="0"/>
          <w:marTop w:val="0"/>
          <w:marBottom w:val="0"/>
          <w:divBdr>
            <w:top w:val="none" w:sz="0" w:space="0" w:color="auto"/>
            <w:left w:val="none" w:sz="0" w:space="0" w:color="auto"/>
            <w:bottom w:val="none" w:sz="0" w:space="0" w:color="auto"/>
            <w:right w:val="none" w:sz="0" w:space="0" w:color="auto"/>
          </w:divBdr>
          <w:divsChild>
            <w:div w:id="144276321">
              <w:marLeft w:val="0"/>
              <w:marRight w:val="0"/>
              <w:marTop w:val="0"/>
              <w:marBottom w:val="0"/>
              <w:divBdr>
                <w:top w:val="none" w:sz="0" w:space="0" w:color="auto"/>
                <w:left w:val="none" w:sz="0" w:space="0" w:color="auto"/>
                <w:bottom w:val="none" w:sz="0" w:space="0" w:color="auto"/>
                <w:right w:val="none" w:sz="0" w:space="0" w:color="auto"/>
              </w:divBdr>
            </w:div>
          </w:divsChild>
        </w:div>
        <w:div w:id="1873421455">
          <w:marLeft w:val="0"/>
          <w:marRight w:val="0"/>
          <w:marTop w:val="0"/>
          <w:marBottom w:val="0"/>
          <w:divBdr>
            <w:top w:val="none" w:sz="0" w:space="0" w:color="auto"/>
            <w:left w:val="none" w:sz="0" w:space="0" w:color="auto"/>
            <w:bottom w:val="none" w:sz="0" w:space="0" w:color="auto"/>
            <w:right w:val="none" w:sz="0" w:space="0" w:color="auto"/>
          </w:divBdr>
        </w:div>
        <w:div w:id="57704370">
          <w:marLeft w:val="0"/>
          <w:marRight w:val="0"/>
          <w:marTop w:val="0"/>
          <w:marBottom w:val="0"/>
          <w:divBdr>
            <w:top w:val="none" w:sz="0" w:space="0" w:color="auto"/>
            <w:left w:val="none" w:sz="0" w:space="0" w:color="auto"/>
            <w:bottom w:val="none" w:sz="0" w:space="0" w:color="auto"/>
            <w:right w:val="none" w:sz="0" w:space="0" w:color="auto"/>
          </w:divBdr>
          <w:divsChild>
            <w:div w:id="12216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0068">
      <w:bodyDiv w:val="1"/>
      <w:marLeft w:val="0"/>
      <w:marRight w:val="0"/>
      <w:marTop w:val="0"/>
      <w:marBottom w:val="0"/>
      <w:divBdr>
        <w:top w:val="none" w:sz="0" w:space="0" w:color="auto"/>
        <w:left w:val="none" w:sz="0" w:space="0" w:color="auto"/>
        <w:bottom w:val="none" w:sz="0" w:space="0" w:color="auto"/>
        <w:right w:val="none" w:sz="0" w:space="0" w:color="auto"/>
      </w:divBdr>
    </w:div>
    <w:div w:id="449015227">
      <w:bodyDiv w:val="1"/>
      <w:marLeft w:val="0"/>
      <w:marRight w:val="0"/>
      <w:marTop w:val="0"/>
      <w:marBottom w:val="0"/>
      <w:divBdr>
        <w:top w:val="none" w:sz="0" w:space="0" w:color="auto"/>
        <w:left w:val="none" w:sz="0" w:space="0" w:color="auto"/>
        <w:bottom w:val="none" w:sz="0" w:space="0" w:color="auto"/>
        <w:right w:val="none" w:sz="0" w:space="0" w:color="auto"/>
      </w:divBdr>
      <w:divsChild>
        <w:div w:id="1056779970">
          <w:marLeft w:val="0"/>
          <w:marRight w:val="0"/>
          <w:marTop w:val="0"/>
          <w:marBottom w:val="0"/>
          <w:divBdr>
            <w:top w:val="none" w:sz="0" w:space="0" w:color="auto"/>
            <w:left w:val="none" w:sz="0" w:space="0" w:color="auto"/>
            <w:bottom w:val="none" w:sz="0" w:space="0" w:color="auto"/>
            <w:right w:val="none" w:sz="0" w:space="0" w:color="auto"/>
          </w:divBdr>
        </w:div>
        <w:div w:id="1715152307">
          <w:marLeft w:val="0"/>
          <w:marRight w:val="0"/>
          <w:marTop w:val="0"/>
          <w:marBottom w:val="0"/>
          <w:divBdr>
            <w:top w:val="none" w:sz="0" w:space="0" w:color="auto"/>
            <w:left w:val="none" w:sz="0" w:space="0" w:color="auto"/>
            <w:bottom w:val="none" w:sz="0" w:space="0" w:color="auto"/>
            <w:right w:val="none" w:sz="0" w:space="0" w:color="auto"/>
          </w:divBdr>
        </w:div>
        <w:div w:id="1385830975">
          <w:marLeft w:val="0"/>
          <w:marRight w:val="0"/>
          <w:marTop w:val="0"/>
          <w:marBottom w:val="0"/>
          <w:divBdr>
            <w:top w:val="none" w:sz="0" w:space="0" w:color="auto"/>
            <w:left w:val="none" w:sz="0" w:space="0" w:color="auto"/>
            <w:bottom w:val="none" w:sz="0" w:space="0" w:color="auto"/>
            <w:right w:val="none" w:sz="0" w:space="0" w:color="auto"/>
          </w:divBdr>
        </w:div>
        <w:div w:id="1997607467">
          <w:marLeft w:val="0"/>
          <w:marRight w:val="0"/>
          <w:marTop w:val="0"/>
          <w:marBottom w:val="0"/>
          <w:divBdr>
            <w:top w:val="none" w:sz="0" w:space="0" w:color="auto"/>
            <w:left w:val="none" w:sz="0" w:space="0" w:color="auto"/>
            <w:bottom w:val="none" w:sz="0" w:space="0" w:color="auto"/>
            <w:right w:val="none" w:sz="0" w:space="0" w:color="auto"/>
          </w:divBdr>
        </w:div>
      </w:divsChild>
    </w:div>
    <w:div w:id="468667129">
      <w:bodyDiv w:val="1"/>
      <w:marLeft w:val="0"/>
      <w:marRight w:val="0"/>
      <w:marTop w:val="0"/>
      <w:marBottom w:val="0"/>
      <w:divBdr>
        <w:top w:val="none" w:sz="0" w:space="0" w:color="auto"/>
        <w:left w:val="none" w:sz="0" w:space="0" w:color="auto"/>
        <w:bottom w:val="none" w:sz="0" w:space="0" w:color="auto"/>
        <w:right w:val="none" w:sz="0" w:space="0" w:color="auto"/>
      </w:divBdr>
      <w:divsChild>
        <w:div w:id="1535272274">
          <w:marLeft w:val="0"/>
          <w:marRight w:val="0"/>
          <w:marTop w:val="0"/>
          <w:marBottom w:val="0"/>
          <w:divBdr>
            <w:top w:val="none" w:sz="0" w:space="0" w:color="auto"/>
            <w:left w:val="none" w:sz="0" w:space="0" w:color="auto"/>
            <w:bottom w:val="none" w:sz="0" w:space="0" w:color="auto"/>
            <w:right w:val="none" w:sz="0" w:space="0" w:color="auto"/>
          </w:divBdr>
        </w:div>
        <w:div w:id="1151219524">
          <w:marLeft w:val="0"/>
          <w:marRight w:val="0"/>
          <w:marTop w:val="0"/>
          <w:marBottom w:val="0"/>
          <w:divBdr>
            <w:top w:val="none" w:sz="0" w:space="0" w:color="auto"/>
            <w:left w:val="none" w:sz="0" w:space="0" w:color="auto"/>
            <w:bottom w:val="none" w:sz="0" w:space="0" w:color="auto"/>
            <w:right w:val="none" w:sz="0" w:space="0" w:color="auto"/>
          </w:divBdr>
          <w:divsChild>
            <w:div w:id="413283216">
              <w:marLeft w:val="0"/>
              <w:marRight w:val="0"/>
              <w:marTop w:val="0"/>
              <w:marBottom w:val="0"/>
              <w:divBdr>
                <w:top w:val="none" w:sz="0" w:space="0" w:color="auto"/>
                <w:left w:val="none" w:sz="0" w:space="0" w:color="auto"/>
                <w:bottom w:val="none" w:sz="0" w:space="0" w:color="auto"/>
                <w:right w:val="none" w:sz="0" w:space="0" w:color="auto"/>
              </w:divBdr>
            </w:div>
          </w:divsChild>
        </w:div>
        <w:div w:id="1573545480">
          <w:marLeft w:val="0"/>
          <w:marRight w:val="0"/>
          <w:marTop w:val="0"/>
          <w:marBottom w:val="0"/>
          <w:divBdr>
            <w:top w:val="none" w:sz="0" w:space="0" w:color="auto"/>
            <w:left w:val="none" w:sz="0" w:space="0" w:color="auto"/>
            <w:bottom w:val="none" w:sz="0" w:space="0" w:color="auto"/>
            <w:right w:val="none" w:sz="0" w:space="0" w:color="auto"/>
          </w:divBdr>
          <w:divsChild>
            <w:div w:id="903754094">
              <w:marLeft w:val="0"/>
              <w:marRight w:val="0"/>
              <w:marTop w:val="0"/>
              <w:marBottom w:val="0"/>
              <w:divBdr>
                <w:top w:val="none" w:sz="0" w:space="0" w:color="auto"/>
                <w:left w:val="none" w:sz="0" w:space="0" w:color="auto"/>
                <w:bottom w:val="none" w:sz="0" w:space="0" w:color="auto"/>
                <w:right w:val="none" w:sz="0" w:space="0" w:color="auto"/>
              </w:divBdr>
            </w:div>
          </w:divsChild>
        </w:div>
        <w:div w:id="1959137682">
          <w:marLeft w:val="0"/>
          <w:marRight w:val="0"/>
          <w:marTop w:val="0"/>
          <w:marBottom w:val="0"/>
          <w:divBdr>
            <w:top w:val="none" w:sz="0" w:space="0" w:color="auto"/>
            <w:left w:val="none" w:sz="0" w:space="0" w:color="auto"/>
            <w:bottom w:val="none" w:sz="0" w:space="0" w:color="auto"/>
            <w:right w:val="none" w:sz="0" w:space="0" w:color="auto"/>
          </w:divBdr>
        </w:div>
        <w:div w:id="450247784">
          <w:marLeft w:val="0"/>
          <w:marRight w:val="0"/>
          <w:marTop w:val="0"/>
          <w:marBottom w:val="0"/>
          <w:divBdr>
            <w:top w:val="none" w:sz="0" w:space="0" w:color="auto"/>
            <w:left w:val="none" w:sz="0" w:space="0" w:color="auto"/>
            <w:bottom w:val="none" w:sz="0" w:space="0" w:color="auto"/>
            <w:right w:val="none" w:sz="0" w:space="0" w:color="auto"/>
          </w:divBdr>
        </w:div>
        <w:div w:id="1113016781">
          <w:marLeft w:val="0"/>
          <w:marRight w:val="0"/>
          <w:marTop w:val="0"/>
          <w:marBottom w:val="0"/>
          <w:divBdr>
            <w:top w:val="none" w:sz="0" w:space="0" w:color="auto"/>
            <w:left w:val="none" w:sz="0" w:space="0" w:color="auto"/>
            <w:bottom w:val="none" w:sz="0" w:space="0" w:color="auto"/>
            <w:right w:val="none" w:sz="0" w:space="0" w:color="auto"/>
          </w:divBdr>
          <w:divsChild>
            <w:div w:id="2054033988">
              <w:marLeft w:val="0"/>
              <w:marRight w:val="0"/>
              <w:marTop w:val="0"/>
              <w:marBottom w:val="0"/>
              <w:divBdr>
                <w:top w:val="none" w:sz="0" w:space="0" w:color="auto"/>
                <w:left w:val="none" w:sz="0" w:space="0" w:color="auto"/>
                <w:bottom w:val="none" w:sz="0" w:space="0" w:color="auto"/>
                <w:right w:val="none" w:sz="0" w:space="0" w:color="auto"/>
              </w:divBdr>
            </w:div>
          </w:divsChild>
        </w:div>
        <w:div w:id="1569879372">
          <w:marLeft w:val="0"/>
          <w:marRight w:val="0"/>
          <w:marTop w:val="0"/>
          <w:marBottom w:val="0"/>
          <w:divBdr>
            <w:top w:val="none" w:sz="0" w:space="0" w:color="auto"/>
            <w:left w:val="none" w:sz="0" w:space="0" w:color="auto"/>
            <w:bottom w:val="none" w:sz="0" w:space="0" w:color="auto"/>
            <w:right w:val="none" w:sz="0" w:space="0" w:color="auto"/>
          </w:divBdr>
          <w:divsChild>
            <w:div w:id="1400515289">
              <w:marLeft w:val="0"/>
              <w:marRight w:val="0"/>
              <w:marTop w:val="0"/>
              <w:marBottom w:val="0"/>
              <w:divBdr>
                <w:top w:val="none" w:sz="0" w:space="0" w:color="auto"/>
                <w:left w:val="none" w:sz="0" w:space="0" w:color="auto"/>
                <w:bottom w:val="none" w:sz="0" w:space="0" w:color="auto"/>
                <w:right w:val="none" w:sz="0" w:space="0" w:color="auto"/>
              </w:divBdr>
            </w:div>
          </w:divsChild>
        </w:div>
        <w:div w:id="1316299639">
          <w:marLeft w:val="0"/>
          <w:marRight w:val="0"/>
          <w:marTop w:val="0"/>
          <w:marBottom w:val="0"/>
          <w:divBdr>
            <w:top w:val="none" w:sz="0" w:space="0" w:color="auto"/>
            <w:left w:val="none" w:sz="0" w:space="0" w:color="auto"/>
            <w:bottom w:val="none" w:sz="0" w:space="0" w:color="auto"/>
            <w:right w:val="none" w:sz="0" w:space="0" w:color="auto"/>
          </w:divBdr>
          <w:divsChild>
            <w:div w:id="2792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12545">
      <w:bodyDiv w:val="1"/>
      <w:marLeft w:val="0"/>
      <w:marRight w:val="0"/>
      <w:marTop w:val="0"/>
      <w:marBottom w:val="0"/>
      <w:divBdr>
        <w:top w:val="none" w:sz="0" w:space="0" w:color="auto"/>
        <w:left w:val="none" w:sz="0" w:space="0" w:color="auto"/>
        <w:bottom w:val="none" w:sz="0" w:space="0" w:color="auto"/>
        <w:right w:val="none" w:sz="0" w:space="0" w:color="auto"/>
      </w:divBdr>
    </w:div>
    <w:div w:id="864170091">
      <w:bodyDiv w:val="1"/>
      <w:marLeft w:val="0"/>
      <w:marRight w:val="0"/>
      <w:marTop w:val="0"/>
      <w:marBottom w:val="0"/>
      <w:divBdr>
        <w:top w:val="none" w:sz="0" w:space="0" w:color="auto"/>
        <w:left w:val="none" w:sz="0" w:space="0" w:color="auto"/>
        <w:bottom w:val="none" w:sz="0" w:space="0" w:color="auto"/>
        <w:right w:val="none" w:sz="0" w:space="0" w:color="auto"/>
      </w:divBdr>
    </w:div>
    <w:div w:id="1133131597">
      <w:bodyDiv w:val="1"/>
      <w:marLeft w:val="0"/>
      <w:marRight w:val="0"/>
      <w:marTop w:val="0"/>
      <w:marBottom w:val="0"/>
      <w:divBdr>
        <w:top w:val="none" w:sz="0" w:space="0" w:color="auto"/>
        <w:left w:val="none" w:sz="0" w:space="0" w:color="auto"/>
        <w:bottom w:val="none" w:sz="0" w:space="0" w:color="auto"/>
        <w:right w:val="none" w:sz="0" w:space="0" w:color="auto"/>
      </w:divBdr>
    </w:div>
    <w:div w:id="1143545450">
      <w:bodyDiv w:val="1"/>
      <w:marLeft w:val="0"/>
      <w:marRight w:val="0"/>
      <w:marTop w:val="0"/>
      <w:marBottom w:val="0"/>
      <w:divBdr>
        <w:top w:val="none" w:sz="0" w:space="0" w:color="auto"/>
        <w:left w:val="none" w:sz="0" w:space="0" w:color="auto"/>
        <w:bottom w:val="none" w:sz="0" w:space="0" w:color="auto"/>
        <w:right w:val="none" w:sz="0" w:space="0" w:color="auto"/>
      </w:divBdr>
    </w:div>
    <w:div w:id="1313290504">
      <w:bodyDiv w:val="1"/>
      <w:marLeft w:val="0"/>
      <w:marRight w:val="0"/>
      <w:marTop w:val="0"/>
      <w:marBottom w:val="0"/>
      <w:divBdr>
        <w:top w:val="none" w:sz="0" w:space="0" w:color="auto"/>
        <w:left w:val="none" w:sz="0" w:space="0" w:color="auto"/>
        <w:bottom w:val="none" w:sz="0" w:space="0" w:color="auto"/>
        <w:right w:val="none" w:sz="0" w:space="0" w:color="auto"/>
      </w:divBdr>
    </w:div>
    <w:div w:id="1390572712">
      <w:bodyDiv w:val="1"/>
      <w:marLeft w:val="0"/>
      <w:marRight w:val="0"/>
      <w:marTop w:val="0"/>
      <w:marBottom w:val="0"/>
      <w:divBdr>
        <w:top w:val="none" w:sz="0" w:space="0" w:color="auto"/>
        <w:left w:val="none" w:sz="0" w:space="0" w:color="auto"/>
        <w:bottom w:val="none" w:sz="0" w:space="0" w:color="auto"/>
        <w:right w:val="none" w:sz="0" w:space="0" w:color="auto"/>
      </w:divBdr>
    </w:div>
    <w:div w:id="1558009660">
      <w:bodyDiv w:val="1"/>
      <w:marLeft w:val="0"/>
      <w:marRight w:val="0"/>
      <w:marTop w:val="0"/>
      <w:marBottom w:val="0"/>
      <w:divBdr>
        <w:top w:val="none" w:sz="0" w:space="0" w:color="auto"/>
        <w:left w:val="none" w:sz="0" w:space="0" w:color="auto"/>
        <w:bottom w:val="none" w:sz="0" w:space="0" w:color="auto"/>
        <w:right w:val="none" w:sz="0" w:space="0" w:color="auto"/>
      </w:divBdr>
    </w:div>
    <w:div w:id="1919750699">
      <w:bodyDiv w:val="1"/>
      <w:marLeft w:val="0"/>
      <w:marRight w:val="0"/>
      <w:marTop w:val="0"/>
      <w:marBottom w:val="0"/>
      <w:divBdr>
        <w:top w:val="none" w:sz="0" w:space="0" w:color="auto"/>
        <w:left w:val="none" w:sz="0" w:space="0" w:color="auto"/>
        <w:bottom w:val="none" w:sz="0" w:space="0" w:color="auto"/>
        <w:right w:val="none" w:sz="0" w:space="0" w:color="auto"/>
      </w:divBdr>
      <w:divsChild>
        <w:div w:id="552812965">
          <w:marLeft w:val="0"/>
          <w:marRight w:val="0"/>
          <w:marTop w:val="0"/>
          <w:marBottom w:val="0"/>
          <w:divBdr>
            <w:top w:val="none" w:sz="0" w:space="0" w:color="auto"/>
            <w:left w:val="none" w:sz="0" w:space="0" w:color="auto"/>
            <w:bottom w:val="none" w:sz="0" w:space="0" w:color="auto"/>
            <w:right w:val="none" w:sz="0" w:space="0" w:color="auto"/>
          </w:divBdr>
        </w:div>
        <w:div w:id="1675886665">
          <w:marLeft w:val="0"/>
          <w:marRight w:val="0"/>
          <w:marTop w:val="0"/>
          <w:marBottom w:val="0"/>
          <w:divBdr>
            <w:top w:val="none" w:sz="0" w:space="0" w:color="auto"/>
            <w:left w:val="none" w:sz="0" w:space="0" w:color="auto"/>
            <w:bottom w:val="none" w:sz="0" w:space="0" w:color="auto"/>
            <w:right w:val="none" w:sz="0" w:space="0" w:color="auto"/>
          </w:divBdr>
        </w:div>
        <w:div w:id="1577058569">
          <w:marLeft w:val="0"/>
          <w:marRight w:val="0"/>
          <w:marTop w:val="0"/>
          <w:marBottom w:val="0"/>
          <w:divBdr>
            <w:top w:val="none" w:sz="0" w:space="0" w:color="auto"/>
            <w:left w:val="none" w:sz="0" w:space="0" w:color="auto"/>
            <w:bottom w:val="none" w:sz="0" w:space="0" w:color="auto"/>
            <w:right w:val="none" w:sz="0" w:space="0" w:color="auto"/>
          </w:divBdr>
          <w:divsChild>
            <w:div w:id="1890023922">
              <w:marLeft w:val="0"/>
              <w:marRight w:val="0"/>
              <w:marTop w:val="0"/>
              <w:marBottom w:val="0"/>
              <w:divBdr>
                <w:top w:val="none" w:sz="0" w:space="0" w:color="auto"/>
                <w:left w:val="none" w:sz="0" w:space="0" w:color="auto"/>
                <w:bottom w:val="none" w:sz="0" w:space="0" w:color="auto"/>
                <w:right w:val="none" w:sz="0" w:space="0" w:color="auto"/>
              </w:divBdr>
            </w:div>
          </w:divsChild>
        </w:div>
        <w:div w:id="1301568957">
          <w:marLeft w:val="0"/>
          <w:marRight w:val="0"/>
          <w:marTop w:val="0"/>
          <w:marBottom w:val="0"/>
          <w:divBdr>
            <w:top w:val="none" w:sz="0" w:space="0" w:color="auto"/>
            <w:left w:val="none" w:sz="0" w:space="0" w:color="auto"/>
            <w:bottom w:val="none" w:sz="0" w:space="0" w:color="auto"/>
            <w:right w:val="none" w:sz="0" w:space="0" w:color="auto"/>
          </w:divBdr>
        </w:div>
        <w:div w:id="1676421659">
          <w:marLeft w:val="0"/>
          <w:marRight w:val="0"/>
          <w:marTop w:val="0"/>
          <w:marBottom w:val="0"/>
          <w:divBdr>
            <w:top w:val="none" w:sz="0" w:space="0" w:color="auto"/>
            <w:left w:val="none" w:sz="0" w:space="0" w:color="auto"/>
            <w:bottom w:val="none" w:sz="0" w:space="0" w:color="auto"/>
            <w:right w:val="none" w:sz="0" w:space="0" w:color="auto"/>
          </w:divBdr>
          <w:divsChild>
            <w:div w:id="106915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60511">
      <w:bodyDiv w:val="1"/>
      <w:marLeft w:val="0"/>
      <w:marRight w:val="0"/>
      <w:marTop w:val="0"/>
      <w:marBottom w:val="0"/>
      <w:divBdr>
        <w:top w:val="none" w:sz="0" w:space="0" w:color="auto"/>
        <w:left w:val="none" w:sz="0" w:space="0" w:color="auto"/>
        <w:bottom w:val="none" w:sz="0" w:space="0" w:color="auto"/>
        <w:right w:val="none" w:sz="0" w:space="0" w:color="auto"/>
      </w:divBdr>
    </w:div>
    <w:div w:id="2062708947">
      <w:bodyDiv w:val="1"/>
      <w:marLeft w:val="0"/>
      <w:marRight w:val="0"/>
      <w:marTop w:val="0"/>
      <w:marBottom w:val="0"/>
      <w:divBdr>
        <w:top w:val="none" w:sz="0" w:space="0" w:color="auto"/>
        <w:left w:val="none" w:sz="0" w:space="0" w:color="auto"/>
        <w:bottom w:val="none" w:sz="0" w:space="0" w:color="auto"/>
        <w:right w:val="none" w:sz="0" w:space="0" w:color="auto"/>
      </w:divBdr>
      <w:divsChild>
        <w:div w:id="1819688861">
          <w:marLeft w:val="0"/>
          <w:marRight w:val="0"/>
          <w:marTop w:val="0"/>
          <w:marBottom w:val="0"/>
          <w:divBdr>
            <w:top w:val="none" w:sz="0" w:space="0" w:color="auto"/>
            <w:left w:val="none" w:sz="0" w:space="0" w:color="auto"/>
            <w:bottom w:val="none" w:sz="0" w:space="0" w:color="auto"/>
            <w:right w:val="none" w:sz="0" w:space="0" w:color="auto"/>
          </w:divBdr>
          <w:divsChild>
            <w:div w:id="1857233698">
              <w:marLeft w:val="0"/>
              <w:marRight w:val="0"/>
              <w:marTop w:val="0"/>
              <w:marBottom w:val="0"/>
              <w:divBdr>
                <w:top w:val="none" w:sz="0" w:space="0" w:color="auto"/>
                <w:left w:val="none" w:sz="0" w:space="0" w:color="auto"/>
                <w:bottom w:val="none" w:sz="0" w:space="0" w:color="auto"/>
                <w:right w:val="none" w:sz="0" w:space="0" w:color="auto"/>
              </w:divBdr>
              <w:divsChild>
                <w:div w:id="840704386">
                  <w:marLeft w:val="0"/>
                  <w:marRight w:val="0"/>
                  <w:marTop w:val="0"/>
                  <w:marBottom w:val="0"/>
                  <w:divBdr>
                    <w:top w:val="none" w:sz="0" w:space="0" w:color="auto"/>
                    <w:left w:val="none" w:sz="0" w:space="0" w:color="auto"/>
                    <w:bottom w:val="none" w:sz="0" w:space="0" w:color="auto"/>
                    <w:right w:val="none" w:sz="0" w:space="0" w:color="auto"/>
                  </w:divBdr>
                </w:div>
                <w:div w:id="274140459">
                  <w:marLeft w:val="0"/>
                  <w:marRight w:val="0"/>
                  <w:marTop w:val="0"/>
                  <w:marBottom w:val="0"/>
                  <w:divBdr>
                    <w:top w:val="none" w:sz="0" w:space="0" w:color="auto"/>
                    <w:left w:val="none" w:sz="0" w:space="0" w:color="auto"/>
                    <w:bottom w:val="none" w:sz="0" w:space="0" w:color="auto"/>
                    <w:right w:val="none" w:sz="0" w:space="0" w:color="auto"/>
                  </w:divBdr>
                  <w:divsChild>
                    <w:div w:id="2069918091">
                      <w:marLeft w:val="0"/>
                      <w:marRight w:val="0"/>
                      <w:marTop w:val="0"/>
                      <w:marBottom w:val="0"/>
                      <w:divBdr>
                        <w:top w:val="none" w:sz="0" w:space="0" w:color="auto"/>
                        <w:left w:val="none" w:sz="0" w:space="0" w:color="auto"/>
                        <w:bottom w:val="none" w:sz="0" w:space="0" w:color="auto"/>
                        <w:right w:val="none" w:sz="0" w:space="0" w:color="auto"/>
                      </w:divBdr>
                    </w:div>
                  </w:divsChild>
                </w:div>
                <w:div w:id="973827474">
                  <w:marLeft w:val="0"/>
                  <w:marRight w:val="0"/>
                  <w:marTop w:val="0"/>
                  <w:marBottom w:val="0"/>
                  <w:divBdr>
                    <w:top w:val="none" w:sz="0" w:space="0" w:color="auto"/>
                    <w:left w:val="none" w:sz="0" w:space="0" w:color="auto"/>
                    <w:bottom w:val="none" w:sz="0" w:space="0" w:color="auto"/>
                    <w:right w:val="none" w:sz="0" w:space="0" w:color="auto"/>
                  </w:divBdr>
                  <w:divsChild>
                    <w:div w:id="616765133">
                      <w:marLeft w:val="0"/>
                      <w:marRight w:val="0"/>
                      <w:marTop w:val="0"/>
                      <w:marBottom w:val="0"/>
                      <w:divBdr>
                        <w:top w:val="none" w:sz="0" w:space="0" w:color="auto"/>
                        <w:left w:val="none" w:sz="0" w:space="0" w:color="auto"/>
                        <w:bottom w:val="none" w:sz="0" w:space="0" w:color="auto"/>
                        <w:right w:val="none" w:sz="0" w:space="0" w:color="auto"/>
                      </w:divBdr>
                    </w:div>
                  </w:divsChild>
                </w:div>
                <w:div w:id="783504726">
                  <w:marLeft w:val="0"/>
                  <w:marRight w:val="0"/>
                  <w:marTop w:val="0"/>
                  <w:marBottom w:val="0"/>
                  <w:divBdr>
                    <w:top w:val="none" w:sz="0" w:space="0" w:color="auto"/>
                    <w:left w:val="none" w:sz="0" w:space="0" w:color="auto"/>
                    <w:bottom w:val="none" w:sz="0" w:space="0" w:color="auto"/>
                    <w:right w:val="none" w:sz="0" w:space="0" w:color="auto"/>
                  </w:divBdr>
                  <w:divsChild>
                    <w:div w:id="677150510">
                      <w:marLeft w:val="0"/>
                      <w:marRight w:val="0"/>
                      <w:marTop w:val="0"/>
                      <w:marBottom w:val="0"/>
                      <w:divBdr>
                        <w:top w:val="none" w:sz="0" w:space="0" w:color="auto"/>
                        <w:left w:val="none" w:sz="0" w:space="0" w:color="auto"/>
                        <w:bottom w:val="none" w:sz="0" w:space="0" w:color="auto"/>
                        <w:right w:val="none" w:sz="0" w:space="0" w:color="auto"/>
                      </w:divBdr>
                    </w:div>
                  </w:divsChild>
                </w:div>
                <w:div w:id="358433146">
                  <w:marLeft w:val="0"/>
                  <w:marRight w:val="0"/>
                  <w:marTop w:val="0"/>
                  <w:marBottom w:val="0"/>
                  <w:divBdr>
                    <w:top w:val="none" w:sz="0" w:space="0" w:color="auto"/>
                    <w:left w:val="none" w:sz="0" w:space="0" w:color="auto"/>
                    <w:bottom w:val="none" w:sz="0" w:space="0" w:color="auto"/>
                    <w:right w:val="none" w:sz="0" w:space="0" w:color="auto"/>
                  </w:divBdr>
                  <w:divsChild>
                    <w:div w:id="184362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424501">
          <w:marLeft w:val="0"/>
          <w:marRight w:val="0"/>
          <w:marTop w:val="0"/>
          <w:marBottom w:val="0"/>
          <w:divBdr>
            <w:top w:val="none" w:sz="0" w:space="0" w:color="auto"/>
            <w:left w:val="none" w:sz="0" w:space="0" w:color="auto"/>
            <w:bottom w:val="none" w:sz="0" w:space="0" w:color="auto"/>
            <w:right w:val="none" w:sz="0" w:space="0" w:color="auto"/>
          </w:divBdr>
          <w:divsChild>
            <w:div w:id="453251192">
              <w:marLeft w:val="0"/>
              <w:marRight w:val="0"/>
              <w:marTop w:val="0"/>
              <w:marBottom w:val="0"/>
              <w:divBdr>
                <w:top w:val="none" w:sz="0" w:space="0" w:color="auto"/>
                <w:left w:val="none" w:sz="0" w:space="0" w:color="auto"/>
                <w:bottom w:val="none" w:sz="0" w:space="0" w:color="auto"/>
                <w:right w:val="none" w:sz="0" w:space="0" w:color="auto"/>
              </w:divBdr>
              <w:divsChild>
                <w:div w:id="3227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hyperlink" Target="http://internet.garant.ru/" TargetMode="External"/><Relationship Id="rId34" Type="http://schemas.openxmlformats.org/officeDocument/2006/relationships/hyperlink" Target="http://internet.garant.ru/" TargetMode="External"/><Relationship Id="rId42" Type="http://schemas.openxmlformats.org/officeDocument/2006/relationships/image" Target="media/image12.wmf"/><Relationship Id="rId47" Type="http://schemas.openxmlformats.org/officeDocument/2006/relationships/image" Target="media/image15.wmf"/><Relationship Id="rId50" Type="http://schemas.openxmlformats.org/officeDocument/2006/relationships/image" Target="media/image17.wmf"/><Relationship Id="rId55" Type="http://schemas.openxmlformats.org/officeDocument/2006/relationships/image" Target="media/image22.wmf"/><Relationship Id="rId63" Type="http://schemas.openxmlformats.org/officeDocument/2006/relationships/hyperlink" Target="http://internet.garant.ru/" TargetMode="External"/><Relationship Id="rId68" Type="http://schemas.openxmlformats.org/officeDocument/2006/relationships/hyperlink" Target="http://internet.garant.ru/" TargetMode="External"/><Relationship Id="rId76" Type="http://schemas.openxmlformats.org/officeDocument/2006/relationships/hyperlink" Target="file:///C:\Users\admin\Desktop\&#1055;&#1054;&#1057;&#1058;&#1040;&#1053;&#1054;&#1042;&#1051;&#1045;&#1053;&#1048;&#1071;%20&#1043;&#1051;&#1040;&#1042;&#1067;\&#1053;&#1057;&#1054;&#1058;%202014\&#1053;&#1057;&#1054;&#1058;%2001%2010%202014%20673-&#1087;%20&#1087;&#1086;%20&#1054;&#1059;.docx" TargetMode="External"/><Relationship Id="rId84" Type="http://schemas.openxmlformats.org/officeDocument/2006/relationships/hyperlink" Target="http://internet.garant.ru/" TargetMode="External"/><Relationship Id="rId89" Type="http://schemas.openxmlformats.org/officeDocument/2006/relationships/hyperlink" Target="http://internet.garant.ru/"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internet.garant.ru/" TargetMode="External"/><Relationship Id="rId92" Type="http://schemas.openxmlformats.org/officeDocument/2006/relationships/hyperlink" Target="http://internet.garant.ru/" TargetMode="External"/><Relationship Id="rId2" Type="http://schemas.openxmlformats.org/officeDocument/2006/relationships/numbering" Target="numbering.xml"/><Relationship Id="rId16" Type="http://schemas.openxmlformats.org/officeDocument/2006/relationships/hyperlink" Target="http://internet.garant.ru/" TargetMode="External"/><Relationship Id="rId29" Type="http://schemas.openxmlformats.org/officeDocument/2006/relationships/image" Target="media/image7.wmf"/><Relationship Id="rId11" Type="http://schemas.openxmlformats.org/officeDocument/2006/relationships/hyperlink" Target="http://internet.garant.ru/" TargetMode="External"/><Relationship Id="rId24" Type="http://schemas.openxmlformats.org/officeDocument/2006/relationships/image" Target="media/image2.wmf"/><Relationship Id="rId32" Type="http://schemas.openxmlformats.org/officeDocument/2006/relationships/image" Target="media/image10.wmf"/><Relationship Id="rId37" Type="http://schemas.openxmlformats.org/officeDocument/2006/relationships/hyperlink" Target="consultantplus://offline/ref=727F128958187733A2C0D4014C76236D525AC895595EEEB1EAC7B153AA770AF9187434AAFB5525E6948041J7LAC" TargetMode="External"/><Relationship Id="rId40" Type="http://schemas.openxmlformats.org/officeDocument/2006/relationships/hyperlink" Target="consultantplus://offline/ref=7E6BB1BD9795C2375176AE19AD2BD6B366B7DFF234FA5D0297DDE671A589EB631110C3DEDF3485FE637C31u1E6G" TargetMode="External"/><Relationship Id="rId45" Type="http://schemas.openxmlformats.org/officeDocument/2006/relationships/image" Target="media/image14.wmf"/><Relationship Id="rId53" Type="http://schemas.openxmlformats.org/officeDocument/2006/relationships/image" Target="media/image20.wmf"/><Relationship Id="rId58" Type="http://schemas.openxmlformats.org/officeDocument/2006/relationships/hyperlink" Target="http://internet.garant.ru/" TargetMode="External"/><Relationship Id="rId66" Type="http://schemas.openxmlformats.org/officeDocument/2006/relationships/hyperlink" Target="http://internet.garant.ru/" TargetMode="External"/><Relationship Id="rId74" Type="http://schemas.openxmlformats.org/officeDocument/2006/relationships/hyperlink" Target="http://internet.garant.ru/" TargetMode="External"/><Relationship Id="rId79" Type="http://schemas.openxmlformats.org/officeDocument/2006/relationships/hyperlink" Target="http://internet.garant.ru/" TargetMode="External"/><Relationship Id="rId87" Type="http://schemas.openxmlformats.org/officeDocument/2006/relationships/hyperlink" Target="http://internet.garant.ru/" TargetMode="External"/><Relationship Id="rId5" Type="http://schemas.openxmlformats.org/officeDocument/2006/relationships/webSettings" Target="webSettings.xml"/><Relationship Id="rId61" Type="http://schemas.openxmlformats.org/officeDocument/2006/relationships/hyperlink" Target="http://internet.garant.ru/" TargetMode="External"/><Relationship Id="rId82" Type="http://schemas.openxmlformats.org/officeDocument/2006/relationships/hyperlink" Target="http://internet.garant.ru/" TargetMode="External"/><Relationship Id="rId90" Type="http://schemas.openxmlformats.org/officeDocument/2006/relationships/hyperlink" Target="http://internet.garant.ru/" TargetMode="External"/><Relationship Id="rId95" Type="http://schemas.openxmlformats.org/officeDocument/2006/relationships/hyperlink" Target="http://internet.garant.ru/" TargetMode="External"/><Relationship Id="rId19" Type="http://schemas.openxmlformats.org/officeDocument/2006/relationships/hyperlink" Target="http://internet.garant.ru/" TargetMode="External"/><Relationship Id="rId14" Type="http://schemas.openxmlformats.org/officeDocument/2006/relationships/hyperlink" Target="http://internet.garant.ru/" TargetMode="External"/><Relationship Id="rId22" Type="http://schemas.openxmlformats.org/officeDocument/2006/relationships/hyperlink" Target="http://internet.garant.ru/" TargetMode="External"/><Relationship Id="rId27" Type="http://schemas.openxmlformats.org/officeDocument/2006/relationships/image" Target="media/image5.wmf"/><Relationship Id="rId30" Type="http://schemas.openxmlformats.org/officeDocument/2006/relationships/image" Target="media/image8.wmf"/><Relationship Id="rId35" Type="http://schemas.openxmlformats.org/officeDocument/2006/relationships/hyperlink" Target="consultantplus://offline/ref=727F128958187733A2C0D4014C76236D525AC895595EEEB1EAC7B153AA770AF9187434AAFB5525E6948045J7LFC" TargetMode="External"/><Relationship Id="rId43" Type="http://schemas.openxmlformats.org/officeDocument/2006/relationships/hyperlink" Target="http://internet.garant.ru/" TargetMode="External"/><Relationship Id="rId48" Type="http://schemas.openxmlformats.org/officeDocument/2006/relationships/hyperlink" Target="http://internet.garant.ru/" TargetMode="External"/><Relationship Id="rId56" Type="http://schemas.openxmlformats.org/officeDocument/2006/relationships/image" Target="media/image23.wmf"/><Relationship Id="rId64" Type="http://schemas.openxmlformats.org/officeDocument/2006/relationships/hyperlink" Target="http://internet.garant.ru/" TargetMode="External"/><Relationship Id="rId69" Type="http://schemas.openxmlformats.org/officeDocument/2006/relationships/hyperlink" Target="http://internet.garant.ru/" TargetMode="External"/><Relationship Id="rId77" Type="http://schemas.openxmlformats.org/officeDocument/2006/relationships/hyperlink" Target="consultantplus://offline/main?base=RLAW123;n=58848;fld=134;dst=100286" TargetMode="External"/><Relationship Id="rId8" Type="http://schemas.openxmlformats.org/officeDocument/2006/relationships/image" Target="media/image1.emf"/><Relationship Id="rId51" Type="http://schemas.openxmlformats.org/officeDocument/2006/relationships/image" Target="media/image18.wmf"/><Relationship Id="rId72" Type="http://schemas.openxmlformats.org/officeDocument/2006/relationships/hyperlink" Target="http://internet.garant.ru/" TargetMode="External"/><Relationship Id="rId80" Type="http://schemas.openxmlformats.org/officeDocument/2006/relationships/hyperlink" Target="http://internet.garant.ru/" TargetMode="External"/><Relationship Id="rId85" Type="http://schemas.openxmlformats.org/officeDocument/2006/relationships/hyperlink" Target="http://internet.garant.ru/" TargetMode="External"/><Relationship Id="rId93" Type="http://schemas.openxmlformats.org/officeDocument/2006/relationships/hyperlink" Target="http://internet.garant.ru/"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internet.garant.ru/" TargetMode="External"/><Relationship Id="rId17" Type="http://schemas.openxmlformats.org/officeDocument/2006/relationships/hyperlink" Target="http://internet.garant.ru/" TargetMode="External"/><Relationship Id="rId25" Type="http://schemas.openxmlformats.org/officeDocument/2006/relationships/image" Target="media/image3.wmf"/><Relationship Id="rId33" Type="http://schemas.openxmlformats.org/officeDocument/2006/relationships/hyperlink" Target="consultantplus://offline/ref=727F128958187733A2C0D4014C76236D525AC895595EEEB1EAC7B153AA770AF9187434AAFB5525E6948041J7L8C" TargetMode="External"/><Relationship Id="rId38" Type="http://schemas.openxmlformats.org/officeDocument/2006/relationships/hyperlink" Target="consultantplus://offline/ref=727F128958187733A2C0D4014C76236D525AC895595EEEB1EAC7B153AA770AF9187434AAFB5525E694814FJ7L3C" TargetMode="External"/><Relationship Id="rId46" Type="http://schemas.openxmlformats.org/officeDocument/2006/relationships/hyperlink" Target="http://internet.garant.ru/" TargetMode="External"/><Relationship Id="rId59" Type="http://schemas.openxmlformats.org/officeDocument/2006/relationships/hyperlink" Target="http://internet.garant.ru/" TargetMode="External"/><Relationship Id="rId67" Type="http://schemas.openxmlformats.org/officeDocument/2006/relationships/hyperlink" Target="http://internet.garant.ru/" TargetMode="External"/><Relationship Id="rId20" Type="http://schemas.openxmlformats.org/officeDocument/2006/relationships/hyperlink" Target="http://internet.garant.ru/" TargetMode="External"/><Relationship Id="rId41" Type="http://schemas.openxmlformats.org/officeDocument/2006/relationships/image" Target="media/image11.wmf"/><Relationship Id="rId54" Type="http://schemas.openxmlformats.org/officeDocument/2006/relationships/image" Target="media/image21.wmf"/><Relationship Id="rId62" Type="http://schemas.openxmlformats.org/officeDocument/2006/relationships/hyperlink" Target="http://internet.garant.ru/" TargetMode="External"/><Relationship Id="rId70" Type="http://schemas.openxmlformats.org/officeDocument/2006/relationships/hyperlink" Target="http://internet.garant.ru/" TargetMode="External"/><Relationship Id="rId75" Type="http://schemas.openxmlformats.org/officeDocument/2006/relationships/header" Target="header1.xml"/><Relationship Id="rId83" Type="http://schemas.openxmlformats.org/officeDocument/2006/relationships/hyperlink" Target="http://internet.garant.ru/" TargetMode="External"/><Relationship Id="rId88" Type="http://schemas.openxmlformats.org/officeDocument/2006/relationships/hyperlink" Target="http://internet.garant.ru/" TargetMode="External"/><Relationship Id="rId91" Type="http://schemas.openxmlformats.org/officeDocument/2006/relationships/hyperlink" Target="http://internet.garant.ru/" TargetMode="External"/><Relationship Id="rId96" Type="http://schemas.openxmlformats.org/officeDocument/2006/relationships/hyperlink" Target="http://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 TargetMode="External"/><Relationship Id="rId23" Type="http://schemas.openxmlformats.org/officeDocument/2006/relationships/hyperlink" Target="http://internet.garant.ru/" TargetMode="External"/><Relationship Id="rId28" Type="http://schemas.openxmlformats.org/officeDocument/2006/relationships/image" Target="media/image6.wmf"/><Relationship Id="rId36" Type="http://schemas.openxmlformats.org/officeDocument/2006/relationships/hyperlink" Target="consultantplus://offline/ref=727F128958187733A2C0D4014C76236D525AC895595EEEB1EAC7B153AA770AF9187434AAFB5525E694814FJ7L8C" TargetMode="External"/><Relationship Id="rId49" Type="http://schemas.openxmlformats.org/officeDocument/2006/relationships/image" Target="media/image16.wmf"/><Relationship Id="rId57" Type="http://schemas.openxmlformats.org/officeDocument/2006/relationships/hyperlink" Target="http://internet.garant.ru/" TargetMode="External"/><Relationship Id="rId10" Type="http://schemas.openxmlformats.org/officeDocument/2006/relationships/hyperlink" Target="consultantplus://offline/ref=727F128958187733A2C0D4014C76236D525AC895595EEEB1EAC7B153AA770AF9187434AAFB5525E6948146J7L9C" TargetMode="External"/><Relationship Id="rId31" Type="http://schemas.openxmlformats.org/officeDocument/2006/relationships/image" Target="media/image9.wmf"/><Relationship Id="rId44" Type="http://schemas.openxmlformats.org/officeDocument/2006/relationships/image" Target="media/image13.wmf"/><Relationship Id="rId52" Type="http://schemas.openxmlformats.org/officeDocument/2006/relationships/image" Target="media/image19.wmf"/><Relationship Id="rId60" Type="http://schemas.openxmlformats.org/officeDocument/2006/relationships/hyperlink" Target="http://internet.garant.ru/" TargetMode="External"/><Relationship Id="rId65" Type="http://schemas.openxmlformats.org/officeDocument/2006/relationships/hyperlink" Target="http://internet.garant.ru/" TargetMode="External"/><Relationship Id="rId73" Type="http://schemas.openxmlformats.org/officeDocument/2006/relationships/hyperlink" Target="http://internet.garant.ru/" TargetMode="External"/><Relationship Id="rId78" Type="http://schemas.openxmlformats.org/officeDocument/2006/relationships/hyperlink" Target="consultantplus://offline/main?base=RLAW123;n=58848;fld=134;dst=100309" TargetMode="External"/><Relationship Id="rId81" Type="http://schemas.openxmlformats.org/officeDocument/2006/relationships/hyperlink" Target="http://internet.garant.ru/" TargetMode="External"/><Relationship Id="rId86" Type="http://schemas.openxmlformats.org/officeDocument/2006/relationships/hyperlink" Target="http://internet.garant.ru/" TargetMode="External"/><Relationship Id="rId94" Type="http://schemas.openxmlformats.org/officeDocument/2006/relationships/hyperlink" Target="http://internet.garant.ru/" TargetMode="External"/><Relationship Id="rId4" Type="http://schemas.openxmlformats.org/officeDocument/2006/relationships/settings" Target="settings.xml"/><Relationship Id="rId9" Type="http://schemas.openxmlformats.org/officeDocument/2006/relationships/hyperlink" Target="http://internet.garant.ru/" TargetMode="External"/><Relationship Id="rId13" Type="http://schemas.openxmlformats.org/officeDocument/2006/relationships/hyperlink" Target="http://internet.garant.ru/" TargetMode="External"/><Relationship Id="rId18" Type="http://schemas.openxmlformats.org/officeDocument/2006/relationships/hyperlink" Target="http://internet.garant.ru/" TargetMode="External"/><Relationship Id="rId39" Type="http://schemas.openxmlformats.org/officeDocument/2006/relationships/hyperlink" Target="consultantplus://offline/ref=727F128958187733A2C0D4014C76236D525AC895595EEEB1EAC7B153AA770AF9187434AAFB5525E6948446J7LA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8EE3F-5A5C-4E00-BBA2-8CE9944ED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8766</Words>
  <Characters>49969</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Anna</cp:lastModifiedBy>
  <cp:revision>8</cp:revision>
  <cp:lastPrinted>2019-05-27T03:38:00Z</cp:lastPrinted>
  <dcterms:created xsi:type="dcterms:W3CDTF">2019-10-25T08:25:00Z</dcterms:created>
  <dcterms:modified xsi:type="dcterms:W3CDTF">2020-10-16T06:21:00Z</dcterms:modified>
</cp:coreProperties>
</file>